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lock-29505936"/>
    <w:p w:rsidR="00073FAE" w:rsidRPr="00016B0D" w:rsidRDefault="00DF7699">
      <w:pPr>
        <w:rPr>
          <w:sz w:val="24"/>
          <w:szCs w:val="24"/>
          <w:lang w:val="ru-RU"/>
        </w:rPr>
        <w:sectPr w:rsidR="00073FAE" w:rsidRPr="00016B0D">
          <w:pgSz w:w="11906" w:h="16383"/>
          <w:pgMar w:top="1134" w:right="850" w:bottom="1134" w:left="1701" w:header="720" w:footer="720" w:gutter="0"/>
          <w:cols w:space="720"/>
        </w:sectPr>
      </w:pP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61371480" r:id="rId5"/>
        </w:object>
      </w:r>
      <w:bookmarkStart w:id="1" w:name="_GoBack"/>
      <w:bookmarkEnd w:id="1"/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29505941"/>
      <w:bookmarkEnd w:id="0"/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АЯ ЗАПИСКА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​​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16B0D" w:rsidRDefault="00016B0D" w:rsidP="00016B0D">
      <w:pPr>
        <w:spacing w:after="0" w:line="264" w:lineRule="auto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ЦЕЛИ ИЗУЧЕНИЯ УЧЕБНОГО ПРЕДМЕТА «РУССКИЙ ЯЗЫК»</w:t>
      </w: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073FAE" w:rsidRPr="00016B0D" w:rsidRDefault="00016B0D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</w:t>
      </w:r>
      <w:r w:rsidR="00C3507F"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073FAE" w:rsidRPr="00016B0D" w:rsidRDefault="00073FAE">
      <w:pPr>
        <w:rPr>
          <w:sz w:val="24"/>
          <w:szCs w:val="24"/>
          <w:lang w:val="ru-RU"/>
        </w:rPr>
        <w:sectPr w:rsidR="00073FAE" w:rsidRPr="00016B0D">
          <w:pgSz w:w="11906" w:h="16383"/>
          <w:pgMar w:top="1134" w:right="850" w:bottom="1134" w:left="1701" w:header="720" w:footer="720" w:gutter="0"/>
          <w:cols w:space="720"/>
        </w:sectPr>
      </w:pPr>
    </w:p>
    <w:p w:rsidR="00073FAE" w:rsidRPr="00016B0D" w:rsidRDefault="00C3507F" w:rsidP="00016B0D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3" w:name="block-29505942"/>
      <w:bookmarkEnd w:id="2"/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СОДЕРЖАНИЕ УЧЕБНОГО ПРЕДМЕТА 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Лингвистика как наука о языке.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Основные разделы лингвистики.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Язык и речь.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16B0D" w:rsidRDefault="00016B0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Система гласных звуков.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Система согласных звуков.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 и букв.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Фонетический анализ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Прописные и строчные буквы.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ъ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Морфемный анализ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Правописание неизменяемых на письме приставок и приставок на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-з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приставок.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) после шипящих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суффиксов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-чик-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-щик-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;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-ик-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(-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чик-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лаг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лож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-;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раст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ращ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рос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-;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гар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гор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зар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зор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-;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-клан-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-клон-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-скак-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-скоч-.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Правописание безударных окончаний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не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 именами прилагательными.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Спряжение глагола.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глаголов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и: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бер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бир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блест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блист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дер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дир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жег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жиг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мир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пер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пир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стел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стил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тир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-тся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-ться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-ова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ева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-ыва-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-ива-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-л-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глаголами.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прямой речью.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Диалог.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Описание как тип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Описание помещения.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Описание природы.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Описание местности.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Описание действий.</w:t>
      </w: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Лексический анализ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Лексические словари.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Производящая основа.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корня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кас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кос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- с чередованием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-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16B0D" w:rsidRDefault="00016B0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Морфология. Культура речи. Орфография</w:t>
      </w: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пол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-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полу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со словами.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суффиксов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и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ск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Местоимение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Склонение местоимений.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Морфологический анализ местоимений.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Разноспрягаемые глаголы.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развивающееся явление. Взаимосвязь ­языка, культуры и истории народа.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Структура текста. Абзац.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Причастие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Деепричастие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Синтаксический и пунктуационный анализ предложений с деепричастным оборотом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Наречие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наречиями;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наречиях на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(-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); правописание суффиксов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из-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до-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с-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за-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Предлог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из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благодаря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согласно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вопреки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наперерез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Союз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союзов.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Частица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- и частицы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бы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же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таки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Диалог.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16B0D" w:rsidRDefault="00016B0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Словосочетание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большинство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меньшинство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 только… но 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как… так и.</w:t>
      </w:r>
    </w:p>
    <w:p w:rsidR="00073FAE" w:rsidRPr="00DF7699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и... </w:t>
      </w: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DF769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t>или... или</w:t>
      </w:r>
      <w:r w:rsidRPr="00DF769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t>либ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t>... либ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DF769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t>ни... ни</w:t>
      </w:r>
      <w:r w:rsidRPr="00DF769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t>т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DF7699">
        <w:rPr>
          <w:rFonts w:ascii="Times New Roman" w:hAnsi="Times New Roman"/>
          <w:b/>
          <w:color w:val="000000"/>
          <w:sz w:val="24"/>
          <w:szCs w:val="24"/>
          <w:lang w:val="ru-RU"/>
        </w:rPr>
        <w:t>... т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DF7699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Уточняющие члены предложения, пояснительные и при­соединительные конструкции.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Вводные конструкции.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Вставные конструкции.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чтобы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какой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который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Calibri" w:hAnsi="Calibri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073FAE">
      <w:pPr>
        <w:rPr>
          <w:sz w:val="24"/>
          <w:szCs w:val="24"/>
          <w:lang w:val="ru-RU"/>
        </w:rPr>
        <w:sectPr w:rsidR="00073FAE" w:rsidRPr="00016B0D">
          <w:pgSz w:w="11906" w:h="16383"/>
          <w:pgMar w:top="1134" w:right="850" w:bottom="1134" w:left="1701" w:header="720" w:footer="720" w:gutter="0"/>
          <w:cols w:space="720"/>
        </w:sectPr>
      </w:pP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29505937"/>
      <w:bookmarkEnd w:id="3"/>
    </w:p>
    <w:p w:rsidR="00073FAE" w:rsidRPr="00016B0D" w:rsidRDefault="00C3507F" w:rsidP="00016B0D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1)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2)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4)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5)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6)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7)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8)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9)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проявлять открытость;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ъ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16B0D" w:rsidRDefault="00016B0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16B0D" w:rsidRDefault="00016B0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) после шипящих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-чик-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-щик-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-ек-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-ик- (-чик-);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а 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//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 о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-лаг-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-лож-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-раст-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-ращ-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-рос-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-гар-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-гор-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-зар-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-зор-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-клан-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-клон-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-скак-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-скоч-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//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использования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-тся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-ться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-ова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–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ева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-ыва-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-ива-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-л-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глаголами.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-кас-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-кос-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 чередованием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при-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пол-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полу-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 словами.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-ск-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Причастие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висящий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—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висячий,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горящий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—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горячий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вш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Деепричастие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деепричастия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Наречие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наречиях на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-е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-а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из-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до-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на-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за-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приставках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не-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ни-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не 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 наречиями.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Предлог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из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16B0D" w:rsidRDefault="00016B0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16B0D" w:rsidRDefault="00016B0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Союз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Частица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140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Словосочетание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большинство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меньшинство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не только… но 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как… так и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и... и, или... или, либ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... либ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, ни... ни, т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... т</w:t>
      </w:r>
      <w:r w:rsidRPr="00016B0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073FAE" w:rsidRPr="00016B0D" w:rsidRDefault="00073F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073FAE" w:rsidRPr="00016B0D" w:rsidRDefault="00C3507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16B0D">
        <w:rPr>
          <w:rFonts w:ascii="Calibri" w:hAnsi="Calibri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color w:val="000000"/>
          <w:sz w:val="24"/>
          <w:szCs w:val="24"/>
        </w:rPr>
        <w:t>​</w:t>
      </w:r>
    </w:p>
    <w:p w:rsidR="00073FAE" w:rsidRPr="00016B0D" w:rsidRDefault="00073FAE">
      <w:pPr>
        <w:rPr>
          <w:sz w:val="24"/>
          <w:szCs w:val="24"/>
        </w:rPr>
        <w:sectPr w:rsidR="00073FAE" w:rsidRPr="00016B0D">
          <w:pgSz w:w="11906" w:h="16383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bookmarkStart w:id="5" w:name="block-29505938"/>
      <w:bookmarkEnd w:id="4"/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ТЕМАТИЧЕСКОЕ ПЛАНИРОВАНИЕ </w:t>
      </w: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955"/>
        <w:gridCol w:w="1177"/>
        <w:gridCol w:w="1841"/>
        <w:gridCol w:w="1910"/>
        <w:gridCol w:w="3063"/>
      </w:tblGrid>
      <w:tr w:rsidR="00073FAE" w:rsidRPr="00016B0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Синтаксис. Культура речи. Пунктуация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5087"/>
        <w:gridCol w:w="1129"/>
        <w:gridCol w:w="1841"/>
        <w:gridCol w:w="1910"/>
        <w:gridCol w:w="3063"/>
      </w:tblGrid>
      <w:tr w:rsidR="00073FAE" w:rsidRPr="00016B0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Словообразование. Культура речи. Орфография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5028"/>
        <w:gridCol w:w="1156"/>
        <w:gridCol w:w="1841"/>
        <w:gridCol w:w="1910"/>
        <w:gridCol w:w="3023"/>
      </w:tblGrid>
      <w:tr w:rsidR="00073FAE" w:rsidRPr="00016B0D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Морфология. Культура речи.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3"/>
        <w:gridCol w:w="4881"/>
        <w:gridCol w:w="1192"/>
        <w:gridCol w:w="1841"/>
        <w:gridCol w:w="1910"/>
        <w:gridCol w:w="3063"/>
      </w:tblGrid>
      <w:tr w:rsidR="00073FAE" w:rsidRPr="00016B0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языка. Словосочетание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языка. Предложение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894"/>
        <w:gridCol w:w="1188"/>
        <w:gridCol w:w="1841"/>
        <w:gridCol w:w="1910"/>
        <w:gridCol w:w="3063"/>
      </w:tblGrid>
      <w:tr w:rsidR="00073FAE" w:rsidRPr="00016B0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  <w:lang w:val="ru-RU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073FAE">
      <w:pPr>
        <w:rPr>
          <w:sz w:val="24"/>
          <w:szCs w:val="24"/>
          <w:lang w:val="ru-RU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 w:rsidP="00016B0D">
      <w:pPr>
        <w:spacing w:after="0"/>
        <w:rPr>
          <w:sz w:val="24"/>
          <w:szCs w:val="24"/>
        </w:rPr>
      </w:pPr>
      <w:bookmarkStart w:id="6" w:name="block-29505940"/>
      <w:bookmarkEnd w:id="5"/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ПОУРОЧНОЕ ПЛАНИРОВАНИЕ </w:t>
      </w: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3883"/>
        <w:gridCol w:w="1138"/>
        <w:gridCol w:w="1841"/>
        <w:gridCol w:w="1910"/>
        <w:gridCol w:w="1347"/>
        <w:gridCol w:w="3050"/>
      </w:tblGrid>
      <w:tr w:rsidR="00073FAE" w:rsidRPr="00016B0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252126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252252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252522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25286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253350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25362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254002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25491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корне слова.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корне слова.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25674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256898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257130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257464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25772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«Морфемика.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25568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25632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260190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260744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25803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25829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258580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Е и И в падежных окончаниях имён существительных.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258918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25939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259246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259110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25976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aede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личных окончаний глаголов.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261608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261284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3986"/>
        <w:gridCol w:w="1093"/>
        <w:gridCol w:w="1841"/>
        <w:gridCol w:w="1910"/>
        <w:gridCol w:w="1347"/>
        <w:gridCol w:w="3050"/>
      </w:tblGrid>
      <w:tr w:rsidR="00073FAE" w:rsidRPr="00016B0D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"Лексикология.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"Словообразование.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прилагательное».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числительное».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изученного в 5 классе).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6"/>
        <w:gridCol w:w="3942"/>
        <w:gridCol w:w="1114"/>
        <w:gridCol w:w="1841"/>
        <w:gridCol w:w="1910"/>
        <w:gridCol w:w="1347"/>
        <w:gridCol w:w="3050"/>
      </w:tblGrid>
      <w:tr w:rsidR="00073FAE" w:rsidRPr="00016B0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27640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 смысловой тип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27771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277976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278042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27840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27893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27921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279942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279564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-о (-е).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94310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280634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9510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95918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9562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9612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96516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96340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9696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9702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3947"/>
        <w:gridCol w:w="1111"/>
        <w:gridCol w:w="1841"/>
        <w:gridCol w:w="1910"/>
        <w:gridCol w:w="1347"/>
        <w:gridCol w:w="3050"/>
      </w:tblGrid>
      <w:tr w:rsidR="00073FAE" w:rsidRPr="00016B0D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98208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98492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98686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9882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99270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bdae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Сказуемое и способы его выражения.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Обобщающие слова при однородных членах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0818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1268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обособленными членами».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1664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2474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3932"/>
        <w:gridCol w:w="1124"/>
        <w:gridCol w:w="1841"/>
        <w:gridCol w:w="1910"/>
        <w:gridCol w:w="1347"/>
        <w:gridCol w:w="3036"/>
      </w:tblGrid>
      <w:tr w:rsidR="00073FAE" w:rsidRPr="00016B0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8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9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0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1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2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3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4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5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6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7"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016B0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073FAE" w:rsidRPr="00016B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73FAE" w:rsidRPr="00016B0D" w:rsidRDefault="00C3507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16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3FAE" w:rsidRPr="00016B0D" w:rsidRDefault="00073FAE">
            <w:pPr>
              <w:rPr>
                <w:sz w:val="24"/>
                <w:szCs w:val="24"/>
              </w:rPr>
            </w:pPr>
          </w:p>
        </w:tc>
      </w:tr>
    </w:tbl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073FAE">
      <w:pPr>
        <w:rPr>
          <w:sz w:val="24"/>
          <w:szCs w:val="24"/>
        </w:rPr>
        <w:sectPr w:rsidR="00073FAE" w:rsidRPr="00016B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3FAE" w:rsidRPr="00016B0D" w:rsidRDefault="00C3507F">
      <w:pPr>
        <w:spacing w:after="0"/>
        <w:ind w:left="120"/>
        <w:rPr>
          <w:sz w:val="24"/>
          <w:szCs w:val="24"/>
        </w:rPr>
      </w:pPr>
      <w:bookmarkStart w:id="7" w:name="block-29505939"/>
      <w:bookmarkEnd w:id="6"/>
      <w:r w:rsidRPr="00016B0D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073FAE" w:rsidRPr="00016B0D" w:rsidRDefault="00C3507F">
      <w:pPr>
        <w:spacing w:after="0" w:line="480" w:lineRule="auto"/>
        <w:ind w:left="120"/>
        <w:rPr>
          <w:sz w:val="24"/>
          <w:szCs w:val="24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073FAE" w:rsidRPr="00016B0D" w:rsidRDefault="00C3507F">
      <w:pPr>
        <w:spacing w:after="0" w:line="480" w:lineRule="auto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016B0D">
        <w:rPr>
          <w:sz w:val="24"/>
          <w:szCs w:val="24"/>
          <w:lang w:val="ru-RU"/>
        </w:rPr>
        <w:br/>
      </w:r>
      <w:bookmarkStart w:id="8" w:name="dda2c331-4368-40e6-87c7-0fbbc56d7cc2"/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bookmarkEnd w:id="8"/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073FAE" w:rsidRPr="00016B0D" w:rsidRDefault="00C3507F">
      <w:pPr>
        <w:spacing w:after="0" w:line="480" w:lineRule="auto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​‌Русский язык (в 2 частях), 8 класс/ Баранов М.Т., Ладыженская Т.А., Тростенцова Л.А. и другие, Акционерное общество «Издательство «Просвещение»</w:t>
      </w:r>
      <w:r w:rsidRPr="00016B0D">
        <w:rPr>
          <w:sz w:val="24"/>
          <w:szCs w:val="24"/>
          <w:lang w:val="ru-RU"/>
        </w:rPr>
        <w:br/>
      </w:r>
      <w:bookmarkStart w:id="9" w:name="25418092-9717-47fe-a6a0-7c7062755cd8"/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Русский язык (в 2 частях), 9 класс/ Баранов М.Т., Ладыженская Т.А., Тростенцова Л.А. и другие, Акционерное общество «Издательство «Просвещение»</w:t>
      </w:r>
      <w:bookmarkEnd w:id="9"/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073FAE" w:rsidRPr="00016B0D" w:rsidRDefault="00C3507F">
      <w:pPr>
        <w:spacing w:after="0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073FAE" w:rsidRPr="00016B0D" w:rsidRDefault="00C3507F">
      <w:pPr>
        <w:spacing w:after="0" w:line="480" w:lineRule="auto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073FAE" w:rsidRPr="00016B0D" w:rsidRDefault="00C3507F">
      <w:pPr>
        <w:spacing w:after="0" w:line="480" w:lineRule="auto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​‌Дидактические материалы, входящие в учебно-методический комплект: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Стракевич М. М., Ладыженская Н. В. и др. Русский язык. Дидактические материалы. 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5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Ладыженская Т. А., Стракевич М. М. и др. Дидактические материалы по русскому языку. 6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Ладыженская Т. А. и др. Дидактические материалы по русскому языку. 7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Ладыженская Т. А., Дейкина А. Д. 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Русский язык. Дидактические материалы. 8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Подстреха Н. М. Русский язык. Дидактические материалы. 9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Методические пособия, входящие в учебно-методический 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комплект: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Ладыженская Т. А., Баранов М. Т., Тростенцова Л. А.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др. Обучение русскому языку в 5 классе: Пособие для учителей и методистов.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Ладыженская Т. А., Баранов М. Т., Тростенцова Л. А.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др. Обучение русскому языку в 6 классе: Пособие для учителей и методистов.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Ладыженская Т. А., Тростенцова Л. А., Баранов М. Т.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др. Обучение русскому языку в 7 классе: Пособие для учителей и методистов.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Ладыженская Т. А., Александрова О. М. и др. Обучение русскому языку в 8 классе: Пособие для учителей и методистов.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Ладыженская Т. А., Александрова О. М. и др. Обучение русскому языку в 9 классе: Пособие для учителей и методистов.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Запорожец А. И. Русский язык: Поурочные разработки. 8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Тростенцова Л. А., Запорожец А. И. Русский язык: Поурочные разработки. 9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Запорожец А. И. Русский язык. Изучение синтаксиса. 8— 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9 классы (из опыта работы).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Соловьёва Н. Н. Русский язык. Диктанты и изложения: 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Пособие для учителей и методистов. 5 класс.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Соловьёва Н. Н. Русский язык. Диктанты и изложения: </w:t>
      </w:r>
      <w:r w:rsidRPr="00016B0D">
        <w:rPr>
          <w:sz w:val="24"/>
          <w:szCs w:val="24"/>
          <w:lang w:val="ru-RU"/>
        </w:rPr>
        <w:br/>
      </w:r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Пособие для учителей и методистов. 6 класс.</w:t>
      </w:r>
      <w:r w:rsidRPr="00016B0D">
        <w:rPr>
          <w:sz w:val="24"/>
          <w:szCs w:val="24"/>
          <w:lang w:val="ru-RU"/>
        </w:rPr>
        <w:br/>
      </w:r>
      <w:bookmarkStart w:id="10" w:name="c2dd4fa8-f842-4d21-bd2f-ab02297e213a"/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 xml:space="preserve"> Ларионова Л. Г. Русский язык. Карточки-задания. 5 класс.</w:t>
      </w:r>
      <w:bookmarkEnd w:id="10"/>
      <w:r w:rsidRPr="00016B0D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073FAE" w:rsidRPr="00016B0D" w:rsidRDefault="00073FAE">
      <w:pPr>
        <w:spacing w:after="0"/>
        <w:ind w:left="120"/>
        <w:rPr>
          <w:sz w:val="24"/>
          <w:szCs w:val="24"/>
          <w:lang w:val="ru-RU"/>
        </w:rPr>
      </w:pPr>
    </w:p>
    <w:p w:rsidR="00073FAE" w:rsidRPr="00016B0D" w:rsidRDefault="00C3507F">
      <w:pPr>
        <w:spacing w:after="0" w:line="480" w:lineRule="auto"/>
        <w:ind w:left="120"/>
        <w:rPr>
          <w:sz w:val="24"/>
          <w:szCs w:val="24"/>
          <w:lang w:val="ru-RU"/>
        </w:rPr>
      </w:pPr>
      <w:r w:rsidRPr="00016B0D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073FAE" w:rsidRPr="00016B0D" w:rsidRDefault="00C3507F">
      <w:pPr>
        <w:spacing w:after="0" w:line="480" w:lineRule="auto"/>
        <w:ind w:left="120"/>
        <w:rPr>
          <w:sz w:val="24"/>
          <w:szCs w:val="24"/>
        </w:rPr>
      </w:pPr>
      <w:r w:rsidRPr="00016B0D">
        <w:rPr>
          <w:rFonts w:ascii="Times New Roman" w:hAnsi="Times New Roman"/>
          <w:color w:val="000000"/>
          <w:sz w:val="24"/>
          <w:szCs w:val="24"/>
        </w:rPr>
        <w:t>​</w:t>
      </w:r>
      <w:r w:rsidRPr="00016B0D">
        <w:rPr>
          <w:rFonts w:ascii="Times New Roman" w:hAnsi="Times New Roman"/>
          <w:color w:val="333333"/>
          <w:sz w:val="24"/>
          <w:szCs w:val="24"/>
        </w:rPr>
        <w:t>​‌</w:t>
      </w:r>
      <w:bookmarkStart w:id="11" w:name="2d4c3c66-d366-42e3-b15b-0c9c08083ebc"/>
      <w:r w:rsidRPr="00016B0D">
        <w:rPr>
          <w:rFonts w:ascii="Times New Roman" w:hAnsi="Times New Roman"/>
          <w:color w:val="000000"/>
          <w:sz w:val="24"/>
          <w:szCs w:val="24"/>
        </w:rPr>
        <w:t>Библиотека ЦОК</w:t>
      </w:r>
      <w:bookmarkEnd w:id="11"/>
      <w:r w:rsidRPr="00016B0D">
        <w:rPr>
          <w:rFonts w:ascii="Times New Roman" w:hAnsi="Times New Roman"/>
          <w:color w:val="333333"/>
          <w:sz w:val="24"/>
          <w:szCs w:val="24"/>
        </w:rPr>
        <w:t>‌</w:t>
      </w:r>
      <w:r w:rsidRPr="00016B0D">
        <w:rPr>
          <w:rFonts w:ascii="Times New Roman" w:hAnsi="Times New Roman"/>
          <w:color w:val="000000"/>
          <w:sz w:val="24"/>
          <w:szCs w:val="24"/>
        </w:rPr>
        <w:t>​</w:t>
      </w:r>
    </w:p>
    <w:p w:rsidR="00073FAE" w:rsidRDefault="00073FAE">
      <w:pPr>
        <w:sectPr w:rsidR="00073FA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3507F" w:rsidRDefault="00C3507F"/>
    <w:sectPr w:rsidR="00C3507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73FAE"/>
    <w:rsid w:val="00016B0D"/>
    <w:rsid w:val="00073FAE"/>
    <w:rsid w:val="001D4888"/>
    <w:rsid w:val="00BC3ADB"/>
    <w:rsid w:val="00C3507F"/>
    <w:rsid w:val="00D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9D485A-4E92-4421-A1E1-9C41C9C4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D4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D48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10a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b5e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d6a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23c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7c6" TargetMode="External"/><Relationship Id="rId446" Type="http://schemas.openxmlformats.org/officeDocument/2006/relationships/hyperlink" Target="https://m.edsoo.ru/fba99f9a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7e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7a0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6b46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82d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518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59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5c96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245" Type="http://schemas.openxmlformats.org/officeDocument/2006/relationships/hyperlink" Target="https://m.edsoo.ru/fa2662f2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016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90e4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40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472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5a8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b42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38e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480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7ce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62" Type="http://schemas.openxmlformats.org/officeDocument/2006/relationships/hyperlink" Target="https://m.edsoo.ru/fbaa9d50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b60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oleObject" Target="embeddings/oleObject1.bin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ea6" TargetMode="External"/><Relationship Id="rId183" Type="http://schemas.openxmlformats.org/officeDocument/2006/relationships/hyperlink" Target="https://m.edsoo.ru/fa25a27c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250" Type="http://schemas.openxmlformats.org/officeDocument/2006/relationships/hyperlink" Target="https://m.edsoo.ru/fa2671e8" TargetMode="External"/><Relationship Id="rId488" Type="http://schemas.openxmlformats.org/officeDocument/2006/relationships/hyperlink" Target="https://m.edsoo.ru/fbaa03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32630</Words>
  <Characters>185996</Characters>
  <Application>Microsoft Office Word</Application>
  <DocSecurity>0</DocSecurity>
  <Lines>1549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1111</cp:lastModifiedBy>
  <cp:revision>7</cp:revision>
  <cp:lastPrinted>2023-11-08T03:44:00Z</cp:lastPrinted>
  <dcterms:created xsi:type="dcterms:W3CDTF">2023-11-07T06:38:00Z</dcterms:created>
  <dcterms:modified xsi:type="dcterms:W3CDTF">2023-11-13T01:05:00Z</dcterms:modified>
</cp:coreProperties>
</file>