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15" w:rsidRDefault="00A23E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083472"/>
      <w:r>
        <w:rPr>
          <w:noProof/>
          <w:lang w:val="ru-RU" w:eastAsia="ru-RU"/>
        </w:rPr>
        <w:drawing>
          <wp:inline distT="0" distB="0" distL="0" distR="0" wp14:anchorId="407B285F" wp14:editId="67374B73">
            <wp:extent cx="5989320" cy="859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698" t="20159" r="7646" b="23873"/>
                    <a:stretch/>
                  </pic:blipFill>
                  <pic:spPr bwMode="auto">
                    <a:xfrm>
                      <a:off x="0" y="0"/>
                      <a:ext cx="5989320" cy="8596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E15" w:rsidRDefault="00A23E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9C2B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Default="00264B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C2BC1" w:rsidRDefault="009C2BC1" w:rsidP="009C2BC1">
      <w:pPr>
        <w:pStyle w:val="ae"/>
        <w:ind w:right="113" w:firstLine="567"/>
      </w:pPr>
      <w:r>
        <w:t>Нормативно-правовая база учебного плана муниципального автономного общеобразовательного  учреждения  «Саган-Нурская СОШ»:</w:t>
      </w:r>
    </w:p>
    <w:p w:rsidR="009C2BC1" w:rsidRDefault="009C2BC1" w:rsidP="009C2BC1">
      <w:pPr>
        <w:pStyle w:val="ae"/>
        <w:ind w:right="113" w:firstLine="567"/>
      </w:pPr>
      <w:proofErr w:type="gramStart"/>
      <w:r>
        <w:t>•  Федеральный закон от 24.09.2022 № 371-ФЗ, ст. 3 п.4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Федерации", от 21 сентября 2022 года).</w:t>
      </w:r>
      <w:proofErr w:type="gramEnd"/>
    </w:p>
    <w:p w:rsidR="009C2BC1" w:rsidRDefault="009C2BC1" w:rsidP="009C2BC1">
      <w:pPr>
        <w:pStyle w:val="ae"/>
        <w:ind w:right="113" w:firstLine="567"/>
      </w:pPr>
      <w:r>
        <w:t>•  Приказ Министерства просвещения РФ от 31 мая 2021г. № 286 «Об утверждении федерального государственного образовательного стандарта начального общего образования»</w:t>
      </w:r>
    </w:p>
    <w:p w:rsidR="009C2BC1" w:rsidRDefault="009C2BC1" w:rsidP="009C2BC1">
      <w:pPr>
        <w:pStyle w:val="ae"/>
        <w:ind w:right="113" w:firstLine="567"/>
      </w:pPr>
      <w:r>
        <w:t>•  Приказ Министерства Просвещения РФ «Об утверждении федеральной образовательной программы начального общего образования» от 18.05.2023 № 372</w:t>
      </w:r>
    </w:p>
    <w:p w:rsidR="009C2BC1" w:rsidRDefault="009C2BC1" w:rsidP="009C2BC1">
      <w:pPr>
        <w:pStyle w:val="ae"/>
        <w:ind w:right="113" w:firstLine="567"/>
      </w:pPr>
      <w:r>
        <w:t>•  Основная образовательная программа начального общего образования  МАОУ «Саган-Нурская СОШ»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9C2BC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9C2B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2EC5" w:rsidRPr="009C2BC1" w:rsidRDefault="00012EC5">
      <w:pPr>
        <w:rPr>
          <w:lang w:val="ru-RU"/>
        </w:rPr>
        <w:sectPr w:rsidR="00012EC5" w:rsidRPr="009C2BC1">
          <w:pgSz w:w="11906" w:h="16383"/>
          <w:pgMar w:top="1134" w:right="850" w:bottom="1134" w:left="1701" w:header="720" w:footer="720" w:gutter="0"/>
          <w:cols w:space="720"/>
        </w:sect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bookmarkStart w:id="3" w:name="block-27083474"/>
      <w:bookmarkEnd w:id="0"/>
      <w:r w:rsidRPr="009C2B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A23E15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A23E1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A23E15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A23E15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9C2BC1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A23E15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9C2BC1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12EC5" w:rsidRPr="00A23E15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A23E15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A23E15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A23E15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A23E15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A23E15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A23E15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A23E15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9C2BC1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A23E15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A23E15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9C2BC1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12EC5" w:rsidRPr="00A23E15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A23E15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12EC5" w:rsidRPr="009C2BC1" w:rsidRDefault="00012EC5">
      <w:pPr>
        <w:rPr>
          <w:lang w:val="ru-RU"/>
        </w:rPr>
        <w:sectPr w:rsidR="00012EC5" w:rsidRPr="009C2BC1">
          <w:pgSz w:w="11906" w:h="16383"/>
          <w:pgMar w:top="1134" w:right="850" w:bottom="1134" w:left="1701" w:header="720" w:footer="720" w:gutter="0"/>
          <w:cols w:space="720"/>
        </w:sect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bookmarkStart w:id="4" w:name="block-27083475"/>
      <w:bookmarkEnd w:id="3"/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9C2BC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9C2B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2EC5" w:rsidRPr="009C2BC1" w:rsidRDefault="00012EC5">
      <w:pPr>
        <w:spacing w:after="0" w:line="264" w:lineRule="auto"/>
        <w:ind w:left="120"/>
        <w:jc w:val="both"/>
        <w:rPr>
          <w:lang w:val="ru-RU"/>
        </w:rPr>
      </w:pP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C2BC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C2BC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C2B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12EC5" w:rsidRPr="009C2BC1" w:rsidRDefault="00264B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012EC5" w:rsidRPr="009C2BC1" w:rsidRDefault="00012EC5">
      <w:pPr>
        <w:rPr>
          <w:lang w:val="ru-RU"/>
        </w:rPr>
        <w:sectPr w:rsidR="00012EC5" w:rsidRPr="009C2BC1">
          <w:pgSz w:w="11906" w:h="16383"/>
          <w:pgMar w:top="1134" w:right="850" w:bottom="1134" w:left="1701" w:header="720" w:footer="720" w:gutter="0"/>
          <w:cols w:space="720"/>
        </w:sectPr>
      </w:pPr>
    </w:p>
    <w:p w:rsidR="00012EC5" w:rsidRDefault="00264B70">
      <w:pPr>
        <w:spacing w:after="0"/>
        <w:ind w:left="120"/>
      </w:pPr>
      <w:bookmarkStart w:id="6" w:name="block-27083476"/>
      <w:bookmarkEnd w:id="4"/>
      <w:r w:rsidRPr="009C2B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2EC5" w:rsidRDefault="00264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012EC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</w:tr>
      <w:tr w:rsidR="00012EC5" w:rsidRPr="00A23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 w:rsidRPr="00A23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 w:rsidRPr="00A23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2B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</w:tbl>
    <w:p w:rsidR="00012EC5" w:rsidRDefault="00012EC5">
      <w:pPr>
        <w:sectPr w:rsidR="0001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EC5" w:rsidRDefault="00264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012EC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</w:tbl>
    <w:p w:rsidR="00012EC5" w:rsidRDefault="00012EC5">
      <w:pPr>
        <w:sectPr w:rsidR="0001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EC5" w:rsidRDefault="00012EC5">
      <w:pPr>
        <w:sectPr w:rsidR="0001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EC5" w:rsidRDefault="00264B70">
      <w:pPr>
        <w:spacing w:after="0"/>
        <w:ind w:left="120"/>
      </w:pPr>
      <w:bookmarkStart w:id="7" w:name="block-270834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2EC5" w:rsidRDefault="00264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012EC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</w:tbl>
    <w:p w:rsidR="00012EC5" w:rsidRDefault="00012EC5">
      <w:pPr>
        <w:sectPr w:rsidR="0001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EC5" w:rsidRDefault="00264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012EC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EC5" w:rsidRDefault="00012E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EC5" w:rsidRDefault="00012EC5"/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12EC5" w:rsidRDefault="00012EC5">
            <w:pPr>
              <w:spacing w:after="0"/>
              <w:ind w:left="135"/>
            </w:pPr>
          </w:p>
        </w:tc>
      </w:tr>
      <w:tr w:rsidR="00012E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Pr="009C2BC1" w:rsidRDefault="00264B70">
            <w:pPr>
              <w:spacing w:after="0"/>
              <w:ind w:left="135"/>
              <w:rPr>
                <w:lang w:val="ru-RU"/>
              </w:rPr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 w:rsidRPr="009C2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2EC5" w:rsidRDefault="00264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EC5" w:rsidRDefault="00012EC5"/>
        </w:tc>
      </w:tr>
    </w:tbl>
    <w:p w:rsidR="00012EC5" w:rsidRDefault="00012EC5">
      <w:pPr>
        <w:sectPr w:rsidR="00012E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EC5" w:rsidRPr="00264B70" w:rsidRDefault="00264B70" w:rsidP="009C2BC1">
      <w:pPr>
        <w:spacing w:after="0" w:line="240" w:lineRule="auto"/>
        <w:ind w:left="120"/>
        <w:contextualSpacing/>
        <w:rPr>
          <w:lang w:val="ru-RU"/>
        </w:rPr>
      </w:pPr>
      <w:bookmarkStart w:id="8" w:name="block-27083477"/>
      <w:bookmarkEnd w:id="7"/>
      <w:r w:rsidRPr="00264B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2EC5" w:rsidRDefault="00264B70" w:rsidP="009C2BC1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 xml:space="preserve">​‌• Право, 10 класс/ Боголюбов Л.Н., Лукашева Е.А., Матвеев А.И. и другие; под редакцией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r w:rsidRPr="009C2BC1">
        <w:rPr>
          <w:sz w:val="28"/>
          <w:lang w:val="ru-RU"/>
        </w:rPr>
        <w:br/>
      </w:r>
      <w:bookmarkStart w:id="9" w:name="6cc9557d-ee06-493f-9715-824d4e0a1d9b"/>
      <w:r w:rsidRPr="009C2BC1">
        <w:rPr>
          <w:rFonts w:ascii="Times New Roman" w:hAnsi="Times New Roman"/>
          <w:color w:val="000000"/>
          <w:sz w:val="28"/>
          <w:lang w:val="ru-RU"/>
        </w:rPr>
        <w:t xml:space="preserve"> • Экономика.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Углубленный уровень. В 2 книгах, 10-11 классы/ Иванов С.И., Линьков А.Я., Скляр М.А.,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В.В.; под ред. Иванова С.И.,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Линькова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А.Я., Общество с ограниченной ответственностью Издательство «ВИТА-ПРЕСС»</w:t>
      </w:r>
      <w:bookmarkEnd w:id="9"/>
      <w:r w:rsidRPr="009C2B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​‌Обществознание 10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: учеб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 организаций: профильный уровень/ (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Н.И.Городецкая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Л.Ф.Иванова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др.); под ред.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Л.Н.Боголюбова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,– М.: Просвещение, 2019.</w:t>
      </w:r>
      <w:r w:rsidRPr="009C2BC1">
        <w:rPr>
          <w:sz w:val="28"/>
          <w:lang w:val="ru-RU"/>
        </w:rPr>
        <w:br/>
      </w:r>
      <w:bookmarkStart w:id="10" w:name="bfb94fa5-ab46-4880-93e2-39b11b2b8c6a"/>
      <w:r w:rsidRPr="009C2BC1">
        <w:rPr>
          <w:rFonts w:ascii="Times New Roman" w:hAnsi="Times New Roman"/>
          <w:color w:val="000000"/>
          <w:sz w:val="28"/>
          <w:lang w:val="ru-RU"/>
        </w:rPr>
        <w:t xml:space="preserve"> Обществознание: 11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.: учеб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 организаций: профильный уровень/ (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Ю.И.Аверьянов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А.В.Белявский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др.); под ред.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Л.Н.Боголюбова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,– М.: Просвещение, 2019.</w:t>
      </w:r>
      <w:bookmarkEnd w:id="10"/>
      <w:r w:rsidRPr="009C2BC1">
        <w:rPr>
          <w:rFonts w:ascii="Times New Roman" w:hAnsi="Times New Roman"/>
          <w:color w:val="000000"/>
          <w:sz w:val="28"/>
          <w:lang w:val="ru-RU"/>
        </w:rPr>
        <w:t>‌</w:t>
      </w: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>​</w:t>
      </w: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r w:rsidRPr="009C2BC1">
        <w:rPr>
          <w:rFonts w:ascii="Times New Roman" w:hAnsi="Times New Roman"/>
          <w:color w:val="000000"/>
          <w:sz w:val="28"/>
          <w:lang w:val="ru-RU"/>
        </w:rPr>
        <w:t xml:space="preserve">​‌Обществознание. Поурочные разработки. 11 класс: пособие для учителей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 организаций: базовый уровень/ [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Н.Ю.Басик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и др.]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>М.: Просвещение, 2023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Единый государственный экзамен 2023. Обществознание.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Учебно-тренировочные материалы для подготовки учащихся ФИПИ – М.: интеллект-Центр, 2023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Баранов П.А. Обществознание в таблицах. 10-11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 Справочные материалы./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П.А.Баранов</w:t>
      </w:r>
      <w:proofErr w:type="spellEnd"/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М.: АСТ: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Полиграфиздат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, 2023-187с.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Учебно-тренировочные материалы для подготовки учащихся ФИПИ – М.: интеллект-Центр, 2023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Чернышева О.А.,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Р.В. Обществознание. Подготовка к ЕГЭ – 2023. Вступительные испытания: учебно-методическое пособие – Ростов – на – Дону: Легион, 2023</w:t>
      </w:r>
      <w:r w:rsidRPr="009C2BC1">
        <w:rPr>
          <w:sz w:val="28"/>
          <w:lang w:val="ru-RU"/>
        </w:rPr>
        <w:br/>
      </w:r>
      <w:bookmarkStart w:id="11" w:name="d1f47f24-6de5-4646-969d-2a265d3a9bd8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Михалкина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Е.В. Обществознание: пособие для подготовки к ЕГ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Э-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 Ростов – на – Дону: Феникс, 2022</w:t>
      </w:r>
      <w:bookmarkEnd w:id="11"/>
      <w:r w:rsidRPr="009C2B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2EC5" w:rsidRPr="009C2BC1" w:rsidRDefault="00012EC5" w:rsidP="009C2BC1">
      <w:pPr>
        <w:spacing w:after="0" w:line="240" w:lineRule="auto"/>
        <w:ind w:left="120"/>
        <w:contextualSpacing/>
        <w:rPr>
          <w:lang w:val="ru-RU"/>
        </w:rPr>
      </w:pP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r w:rsidRPr="009C2B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2EC5" w:rsidRPr="009C2BC1" w:rsidRDefault="00264B70" w:rsidP="009C2BC1">
      <w:pPr>
        <w:spacing w:after="0" w:line="240" w:lineRule="auto"/>
        <w:ind w:left="120"/>
        <w:contextualSpacing/>
        <w:rPr>
          <w:lang w:val="ru-RU"/>
        </w:rPr>
      </w:pP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​</w:t>
      </w:r>
      <w:r w:rsidRPr="009C2BC1">
        <w:rPr>
          <w:rFonts w:ascii="Times New Roman" w:hAnsi="Times New Roman"/>
          <w:color w:val="333333"/>
          <w:sz w:val="28"/>
          <w:lang w:val="ru-RU"/>
        </w:rPr>
        <w:t>​‌</w:t>
      </w:r>
      <w:r w:rsidRPr="009C2BC1">
        <w:rPr>
          <w:rFonts w:ascii="Times New Roman" w:hAnsi="Times New Roman"/>
          <w:color w:val="000000"/>
          <w:sz w:val="28"/>
          <w:lang w:val="ru-RU"/>
        </w:rPr>
        <w:t>Сайты для учащихся: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rsnet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— Официальная Россия (сервер органов государственной власти Российской Федерации).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president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kremlin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— Президент Российской Федерации.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hyperlink r:id="rId8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rsnet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— Судебная власть Российской Федерации.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jurizdat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C2BC1" w:rsidRPr="00821753">
          <w:rPr>
            <w:rStyle w:val="ab"/>
            <w:rFonts w:ascii="Times New Roman" w:hAnsi="Times New Roman"/>
            <w:sz w:val="28"/>
          </w:rPr>
          <w:t>editions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C2BC1" w:rsidRPr="00821753">
          <w:rPr>
            <w:rStyle w:val="ab"/>
            <w:rFonts w:ascii="Times New Roman" w:hAnsi="Times New Roman"/>
            <w:sz w:val="28"/>
          </w:rPr>
          <w:t>official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C2BC1" w:rsidRPr="00821753">
          <w:rPr>
            <w:rStyle w:val="ab"/>
            <w:rFonts w:ascii="Times New Roman" w:hAnsi="Times New Roman"/>
            <w:sz w:val="28"/>
          </w:rPr>
          <w:t>lcrf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— Собрание законодательства РФ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fipi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Портал ФИПИ – Федеральный институт педагогических измерений;</w:t>
      </w:r>
      <w:proofErr w:type="gramEnd"/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proofErr w:type="gramStart"/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ege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edu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Портал ЕГЭ (информационной поддержки ЕГЭ);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2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probaege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edu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Портал Единый экзамен;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infomarker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C2BC1" w:rsidRPr="00821753">
          <w:rPr>
            <w:rStyle w:val="ab"/>
            <w:rFonts w:ascii="Times New Roman" w:hAnsi="Times New Roman"/>
            <w:sz w:val="28"/>
          </w:rPr>
          <w:t>top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8.</w:t>
        </w:r>
        <w:r w:rsidR="009C2BC1" w:rsidRPr="00821753">
          <w:rPr>
            <w:rStyle w:val="ab"/>
            <w:rFonts w:ascii="Times New Roman" w:hAnsi="Times New Roman"/>
            <w:sz w:val="28"/>
          </w:rPr>
          <w:t>html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-- </w:t>
      </w:r>
      <w:r>
        <w:rPr>
          <w:rFonts w:ascii="Times New Roman" w:hAnsi="Times New Roman"/>
          <w:color w:val="000000"/>
          <w:sz w:val="28"/>
        </w:rPr>
        <w:t>RUSTEST</w:t>
      </w:r>
      <w:r w:rsidRPr="009C2B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федеральный центр тестирования.</w:t>
      </w:r>
      <w:proofErr w:type="gramEnd"/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Сайты для учителя: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socionet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— </w:t>
      </w:r>
      <w:proofErr w:type="spellStart"/>
      <w:r w:rsidRPr="009C2BC1">
        <w:rPr>
          <w:rFonts w:ascii="Times New Roman" w:hAnsi="Times New Roman"/>
          <w:color w:val="000000"/>
          <w:sz w:val="28"/>
          <w:lang w:val="ru-RU"/>
        </w:rPr>
        <w:t>Соционет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: информационное пространство по общественным наукам.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ifap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— Программа ЮНЕСКО «Информация для всех» в России.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2BC1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9C2B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gks</w:t>
      </w:r>
      <w:proofErr w:type="spellEnd"/>
      <w:r w:rsidRPr="009C2B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9C2BC1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9C2BC1">
        <w:rPr>
          <w:rFonts w:ascii="Times New Roman" w:hAnsi="Times New Roman"/>
          <w:color w:val="000000"/>
          <w:sz w:val="28"/>
          <w:lang w:val="ru-RU"/>
        </w:rPr>
        <w:t>— Федеральная служба государственной статистики: базы данных, статистическая информация.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6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alleng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C2BC1" w:rsidRPr="00821753">
          <w:rPr>
            <w:rStyle w:val="ab"/>
            <w:rFonts w:ascii="Times New Roman" w:hAnsi="Times New Roman"/>
            <w:sz w:val="28"/>
          </w:rPr>
          <w:t>edu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9C2BC1" w:rsidRPr="00821753">
          <w:rPr>
            <w:rStyle w:val="ab"/>
            <w:rFonts w:ascii="Times New Roman" w:hAnsi="Times New Roman"/>
            <w:sz w:val="28"/>
          </w:rPr>
          <w:t>social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2.</w:t>
        </w:r>
        <w:r w:rsidR="009C2BC1" w:rsidRPr="00821753">
          <w:rPr>
            <w:rStyle w:val="ab"/>
            <w:rFonts w:ascii="Times New Roman" w:hAnsi="Times New Roman"/>
            <w:sz w:val="28"/>
          </w:rPr>
          <w:t>htm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Образовательные ресурсы Интернета 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-о</w:t>
      </w:r>
      <w:proofErr w:type="gramEnd"/>
      <w:r w:rsidRPr="009C2BC1">
        <w:rPr>
          <w:rFonts w:ascii="Times New Roman" w:hAnsi="Times New Roman"/>
          <w:color w:val="000000"/>
          <w:sz w:val="28"/>
          <w:lang w:val="ru-RU"/>
        </w:rPr>
        <w:t xml:space="preserve">бществознание. 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7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hpo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org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Права человека в России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8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chelt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журнал «</w:t>
      </w:r>
      <w:proofErr w:type="gramStart"/>
      <w:r w:rsidRPr="009C2BC1">
        <w:rPr>
          <w:rFonts w:ascii="Times New Roman" w:hAnsi="Times New Roman"/>
          <w:color w:val="000000"/>
          <w:sz w:val="28"/>
          <w:lang w:val="ru-RU"/>
        </w:rPr>
        <w:t>Человек и труд»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9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ant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9C2BC1" w:rsidRPr="00821753">
          <w:rPr>
            <w:rStyle w:val="ab"/>
            <w:rFonts w:ascii="Times New Roman" w:hAnsi="Times New Roman"/>
            <w:sz w:val="28"/>
          </w:rPr>
          <w:t>m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ucoz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>/ - "Виртуальный кабинет истории и обществознания"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mon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gov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Министерство образования и науки;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1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probaege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edu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– Федеральный портал «Российское образование»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2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rusedu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 и презентаций</w:t>
      </w:r>
      <w:r w:rsidRPr="009C2BC1">
        <w:rPr>
          <w:sz w:val="28"/>
          <w:lang w:val="ru-RU"/>
        </w:rPr>
        <w:br/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3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pedsovet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org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Всероссийский Интернет – педсовет</w:t>
      </w:r>
      <w:r w:rsidRPr="009C2BC1">
        <w:rPr>
          <w:sz w:val="28"/>
          <w:lang w:val="ru-RU"/>
        </w:rPr>
        <w:br/>
      </w:r>
      <w:bookmarkStart w:id="12" w:name="3970ebc1-db51-4d12-ac30-a1c71b978f9c"/>
      <w:r w:rsidRP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4" w:history="1">
        <w:r w:rsidR="009C2BC1" w:rsidRPr="00821753">
          <w:rPr>
            <w:rStyle w:val="ab"/>
            <w:rFonts w:ascii="Times New Roman" w:hAnsi="Times New Roman"/>
            <w:sz w:val="28"/>
          </w:rPr>
          <w:t>http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C2BC1" w:rsidRPr="00821753">
          <w:rPr>
            <w:rStyle w:val="ab"/>
            <w:rFonts w:ascii="Times New Roman" w:hAnsi="Times New Roman"/>
            <w:sz w:val="28"/>
          </w:rPr>
          <w:t>www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uchportal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C2BC1" w:rsidRPr="00821753">
          <w:rPr>
            <w:rStyle w:val="ab"/>
            <w:rFonts w:ascii="Times New Roman" w:hAnsi="Times New Roman"/>
            <w:sz w:val="28"/>
          </w:rPr>
          <w:t>ru</w:t>
        </w:r>
        <w:r w:rsidR="009C2BC1" w:rsidRPr="0082175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9C2B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2BC1">
        <w:rPr>
          <w:rFonts w:ascii="Times New Roman" w:hAnsi="Times New Roman"/>
          <w:color w:val="000000"/>
          <w:sz w:val="28"/>
          <w:lang w:val="ru-RU"/>
        </w:rPr>
        <w:t xml:space="preserve"> Учительский портал</w:t>
      </w:r>
      <w:bookmarkEnd w:id="12"/>
      <w:r w:rsidRPr="009C2BC1">
        <w:rPr>
          <w:rFonts w:ascii="Times New Roman" w:hAnsi="Times New Roman"/>
          <w:color w:val="333333"/>
          <w:sz w:val="28"/>
          <w:lang w:val="ru-RU"/>
        </w:rPr>
        <w:t>‌</w:t>
      </w:r>
      <w:r w:rsidRPr="009C2BC1"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  <w:proofErr w:type="gramEnd"/>
    </w:p>
    <w:sectPr w:rsidR="00012EC5" w:rsidRPr="009C2B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2EC5"/>
    <w:rsid w:val="00012EC5"/>
    <w:rsid w:val="00264B70"/>
    <w:rsid w:val="002A457C"/>
    <w:rsid w:val="009C2BC1"/>
    <w:rsid w:val="00A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C2BC1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C2BC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A2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.infomarker.ru/top8.html" TargetMode="External"/><Relationship Id="rId18" Type="http://schemas.openxmlformats.org/officeDocument/2006/relationships/hyperlink" Target="http://www.chelt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obaege.edu.ru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probaege.edu.ru" TargetMode="External"/><Relationship Id="rId17" Type="http://schemas.openxmlformats.org/officeDocument/2006/relationships/hyperlink" Target="http://www.hpo.or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lleng.ru/edu/social2.htm" TargetMode="External"/><Relationship Id="rId20" Type="http://schemas.openxmlformats.org/officeDocument/2006/relationships/hyperlink" Target="http://www.mon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ege.edu.ru" TargetMode="External"/><Relationship Id="rId24" Type="http://schemas.openxmlformats.org/officeDocument/2006/relationships/hyperlink" Target="http://www.uchportal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fap.ru" TargetMode="External"/><Relationship Id="rId23" Type="http://schemas.openxmlformats.org/officeDocument/2006/relationships/hyperlink" Target="http://pedsovet.org/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://www.ant-m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rizdat.ru/editions/official/lcrf" TargetMode="External"/><Relationship Id="rId14" Type="http://schemas.openxmlformats.org/officeDocument/2006/relationships/hyperlink" Target="http://www.socionet.ru" TargetMode="External"/><Relationship Id="rId22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12311</Words>
  <Characters>70179</Characters>
  <Application>Microsoft Office Word</Application>
  <DocSecurity>0</DocSecurity>
  <Lines>584</Lines>
  <Paragraphs>164</Paragraphs>
  <ScaleCrop>false</ScaleCrop>
  <Company/>
  <LinksUpToDate>false</LinksUpToDate>
  <CharactersWithSpaces>82326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2023-11-01T03:51:00Z</dcterms:created>
  <dcterms:modified xsi:type="dcterms:W3CDTF">2023-11-08T07:40:00Z</dcterms:modified>
</cp:coreProperties>
</file>