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9B4" w:rsidRDefault="001A59B4" w:rsidP="00C456E3">
      <w:pPr>
        <w:spacing w:after="0" w:line="240" w:lineRule="auto"/>
        <w:jc w:val="center"/>
        <w:rPr>
          <w:rFonts w:ascii="Times New Roman" w:hAnsi="Times New Roman"/>
          <w:b/>
          <w:sz w:val="28"/>
          <w:szCs w:val="28"/>
        </w:rPr>
      </w:pPr>
      <w:r w:rsidRPr="001A59B4">
        <w:rPr>
          <w:rFonts w:ascii="Times New Roman" w:hAnsi="Times New Roman"/>
          <w:b/>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bat.Document.DC" ShapeID="_x0000_i1025" DrawAspect="Content" ObjectID="_1760532306" r:id="rId6"/>
        </w:object>
      </w:r>
    </w:p>
    <w:p w:rsidR="001A59B4" w:rsidRDefault="001A59B4" w:rsidP="00C456E3">
      <w:pPr>
        <w:spacing w:after="0" w:line="240" w:lineRule="auto"/>
        <w:jc w:val="center"/>
        <w:rPr>
          <w:rFonts w:ascii="Times New Roman" w:hAnsi="Times New Roman"/>
          <w:b/>
          <w:sz w:val="28"/>
          <w:szCs w:val="28"/>
        </w:rPr>
      </w:pPr>
    </w:p>
    <w:p w:rsidR="001A59B4" w:rsidRDefault="001A59B4" w:rsidP="00C456E3">
      <w:pPr>
        <w:spacing w:after="0" w:line="240" w:lineRule="auto"/>
        <w:jc w:val="center"/>
        <w:rPr>
          <w:rFonts w:ascii="Times New Roman" w:hAnsi="Times New Roman"/>
          <w:b/>
          <w:sz w:val="28"/>
          <w:szCs w:val="28"/>
        </w:rPr>
      </w:pPr>
    </w:p>
    <w:p w:rsidR="001A59B4" w:rsidRDefault="001A59B4" w:rsidP="00C456E3">
      <w:pPr>
        <w:spacing w:after="0" w:line="240" w:lineRule="auto"/>
        <w:jc w:val="center"/>
        <w:rPr>
          <w:rFonts w:ascii="Times New Roman" w:hAnsi="Times New Roman"/>
          <w:b/>
          <w:sz w:val="28"/>
          <w:szCs w:val="28"/>
        </w:rPr>
      </w:pPr>
    </w:p>
    <w:p w:rsidR="001A59B4" w:rsidRDefault="001A59B4" w:rsidP="00C456E3">
      <w:pPr>
        <w:spacing w:after="0" w:line="240" w:lineRule="auto"/>
        <w:jc w:val="center"/>
        <w:rPr>
          <w:rFonts w:ascii="Times New Roman" w:hAnsi="Times New Roman"/>
          <w:b/>
          <w:sz w:val="28"/>
          <w:szCs w:val="28"/>
        </w:rPr>
      </w:pPr>
    </w:p>
    <w:p w:rsidR="001A59B4" w:rsidRDefault="001A59B4" w:rsidP="00C456E3">
      <w:pPr>
        <w:spacing w:after="0" w:line="240" w:lineRule="auto"/>
        <w:jc w:val="center"/>
        <w:rPr>
          <w:rFonts w:ascii="Times New Roman" w:hAnsi="Times New Roman"/>
          <w:b/>
          <w:sz w:val="28"/>
          <w:szCs w:val="28"/>
        </w:rPr>
      </w:pPr>
    </w:p>
    <w:p w:rsidR="001A59B4" w:rsidRDefault="001A59B4" w:rsidP="00C456E3">
      <w:pPr>
        <w:spacing w:after="0" w:line="240" w:lineRule="auto"/>
        <w:jc w:val="center"/>
        <w:rPr>
          <w:rFonts w:ascii="Times New Roman" w:hAnsi="Times New Roman"/>
          <w:b/>
          <w:sz w:val="28"/>
          <w:szCs w:val="28"/>
        </w:rPr>
      </w:pPr>
    </w:p>
    <w:p w:rsidR="00FE14AF" w:rsidRPr="00FE14AF" w:rsidRDefault="00FE14AF" w:rsidP="00C456E3">
      <w:pPr>
        <w:spacing w:after="0" w:line="240" w:lineRule="auto"/>
        <w:jc w:val="center"/>
        <w:rPr>
          <w:rFonts w:ascii="Times New Roman" w:eastAsia="Times New Roman" w:hAnsi="Times New Roman"/>
          <w:color w:val="333333"/>
          <w:sz w:val="21"/>
          <w:szCs w:val="21"/>
          <w:lang w:eastAsia="ru-RU"/>
        </w:rPr>
      </w:pPr>
      <w:bookmarkStart w:id="0" w:name="_GoBack"/>
      <w:bookmarkEnd w:id="0"/>
      <w:r w:rsidRPr="00FE14AF">
        <w:rPr>
          <w:rFonts w:ascii="Times New Roman" w:eastAsia="Times New Roman" w:hAnsi="Times New Roman"/>
          <w:b/>
          <w:bCs/>
          <w:sz w:val="24"/>
          <w:szCs w:val="24"/>
          <w:lang w:eastAsia="ru-RU"/>
        </w:rPr>
        <w:lastRenderedPageBreak/>
        <w:t>ПОЯСНИТЕЛЬНАЯ ЗАПИСКА</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федеральной рабочей программы воспитания.</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Настоящая Программа обеспечивает:</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возможность выработки и закрепления у обучающихся умений и навыков, необходимых для последующей жизни;</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выработку практико-ориентированных компетенций, соответствующих потребностям современности;</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 xml:space="preserve">реализацию оптимального баланса </w:t>
      </w:r>
      <w:proofErr w:type="spellStart"/>
      <w:r w:rsidRPr="00FE14AF">
        <w:rPr>
          <w:rFonts w:ascii="Times New Roman" w:eastAsia="Times New Roman" w:hAnsi="Times New Roman"/>
          <w:color w:val="333333"/>
          <w:sz w:val="24"/>
          <w:szCs w:val="24"/>
          <w:lang w:eastAsia="ru-RU"/>
        </w:rPr>
        <w:t>межпредметных</w:t>
      </w:r>
      <w:proofErr w:type="spellEnd"/>
      <w:r w:rsidRPr="00FE14AF">
        <w:rPr>
          <w:rFonts w:ascii="Times New Roman" w:eastAsia="Times New Roman" w:hAnsi="Times New Roman"/>
          <w:color w:val="333333"/>
          <w:sz w:val="24"/>
          <w:szCs w:val="24"/>
          <w:lang w:eastAsia="ru-RU"/>
        </w:rPr>
        <w:t xml:space="preserve"> связей и их разумное </w:t>
      </w:r>
      <w:proofErr w:type="spellStart"/>
      <w:r w:rsidRPr="00FE14AF">
        <w:rPr>
          <w:rFonts w:ascii="Times New Roman" w:eastAsia="Times New Roman" w:hAnsi="Times New Roman"/>
          <w:color w:val="333333"/>
          <w:sz w:val="24"/>
          <w:szCs w:val="24"/>
          <w:lang w:eastAsia="ru-RU"/>
        </w:rPr>
        <w:t>взаимодополнение</w:t>
      </w:r>
      <w:proofErr w:type="spellEnd"/>
      <w:r w:rsidRPr="00FE14AF">
        <w:rPr>
          <w:rFonts w:ascii="Times New Roman" w:eastAsia="Times New Roman" w:hAnsi="Times New Roman"/>
          <w:color w:val="333333"/>
          <w:sz w:val="24"/>
          <w:szCs w:val="24"/>
          <w:lang w:eastAsia="ru-RU"/>
        </w:rPr>
        <w:t>, способствующее формированию практических умений и навыков.</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1 «Культура безопасности жизнедеятельности в современном обществе»;</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2 «Безопасность в быту»;</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3 «Безопасность на транспорте»;</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4 «Безопасность в общественных местах»;</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5 «Безопасность в природной среде»;</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6 «Здоровье и как его сохранить. Основы медицинских знаний»;</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7 «Безопасность в социуме»;</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lastRenderedPageBreak/>
        <w:t>модуль № 8 «Безопасность в информационном пространстве»;</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 9 «Основы противодействия экстремизму и терроризму»;</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модуль №10 «Взаимодействие личности, общества и государства в обеспечении безопасности жизни и здоровья населения».</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br/>
      </w:r>
    </w:p>
    <w:p w:rsidR="00FE14AF" w:rsidRPr="00FE14AF" w:rsidRDefault="00FE14AF" w:rsidP="00C456E3">
      <w:pPr>
        <w:spacing w:after="0" w:line="240" w:lineRule="auto"/>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t>ОБЩАЯ ХАРАКТЕРИСТИКА УЧЕБНОГО ПРЕДМЕТА «ОСНОВЫ БЕЗОПАСНОСТИ ЖИЗНЕДЕЯТЕЛЬНОСТИ»</w:t>
      </w:r>
    </w:p>
    <w:p w:rsidR="00FE14AF" w:rsidRPr="00FE14AF" w:rsidRDefault="00FE14AF" w:rsidP="00C456E3">
      <w:pPr>
        <w:spacing w:after="0" w:line="240" w:lineRule="auto"/>
        <w:rPr>
          <w:rFonts w:ascii="Times New Roman" w:eastAsia="Times New Roman" w:hAnsi="Times New Roman"/>
          <w:color w:val="333333"/>
          <w:sz w:val="21"/>
          <w:szCs w:val="21"/>
          <w:lang w:eastAsia="ru-RU"/>
        </w:rPr>
      </w:pP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w:t>
      </w:r>
      <w:r w:rsidRPr="00FE14AF">
        <w:rPr>
          <w:rFonts w:ascii="Times New Roman" w:eastAsia="Times New Roman" w:hAnsi="Times New Roman"/>
          <w:color w:val="333333"/>
          <w:sz w:val="24"/>
          <w:szCs w:val="24"/>
          <w:lang w:eastAsia="ru-RU"/>
        </w:rPr>
        <w:lastRenderedPageBreak/>
        <w:t>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 xml:space="preserve">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w:t>
      </w:r>
      <w:proofErr w:type="spellStart"/>
      <w:r w:rsidRPr="00FE14AF">
        <w:rPr>
          <w:rFonts w:ascii="Times New Roman" w:eastAsia="Times New Roman" w:hAnsi="Times New Roman"/>
          <w:color w:val="333333"/>
          <w:sz w:val="24"/>
          <w:szCs w:val="24"/>
          <w:lang w:eastAsia="ru-RU"/>
        </w:rPr>
        <w:t>нейтрализовывать</w:t>
      </w:r>
      <w:proofErr w:type="spellEnd"/>
      <w:r w:rsidRPr="00FE14AF">
        <w:rPr>
          <w:rFonts w:ascii="Times New Roman" w:eastAsia="Times New Roman" w:hAnsi="Times New Roman"/>
          <w:color w:val="333333"/>
          <w:sz w:val="24"/>
          <w:szCs w:val="24"/>
          <w:lang w:eastAsia="ru-RU"/>
        </w:rPr>
        <w:t xml:space="preserve">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br/>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t>ЦЕЛЬ ИЗУЧЕНИЯ УЧЕБНОГО ПРЕДМЕТА «ОСНОВЫ БЕЗОПАСНОСТИ ЖИЗНЕДЕЯТЕЛЬНОСТИ»</w:t>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p>
    <w:p w:rsidR="00FE14AF" w:rsidRPr="00FE14AF" w:rsidRDefault="00FE14AF" w:rsidP="00FE14AF">
      <w:pPr>
        <w:spacing w:beforeAutospacing="1" w:after="0" w:line="240" w:lineRule="auto"/>
        <w:ind w:firstLine="567"/>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E14AF" w:rsidRPr="00FE14AF" w:rsidRDefault="00FE14AF" w:rsidP="00FE14AF">
      <w:pPr>
        <w:numPr>
          <w:ilvl w:val="0"/>
          <w:numId w:val="1"/>
        </w:numPr>
        <w:spacing w:beforeAutospacing="1" w:after="0" w:line="240" w:lineRule="auto"/>
        <w:ind w:left="0"/>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E14AF" w:rsidRPr="00FE14AF" w:rsidRDefault="00FE14AF" w:rsidP="00FE14AF">
      <w:pPr>
        <w:numPr>
          <w:ilvl w:val="0"/>
          <w:numId w:val="1"/>
        </w:numPr>
        <w:spacing w:beforeAutospacing="1" w:after="0" w:line="240" w:lineRule="auto"/>
        <w:ind w:left="0"/>
        <w:jc w:val="both"/>
        <w:rPr>
          <w:rFonts w:ascii="Times New Roman" w:eastAsia="Times New Roman" w:hAnsi="Times New Roman"/>
          <w:color w:val="333333"/>
          <w:sz w:val="21"/>
          <w:szCs w:val="21"/>
          <w:lang w:eastAsia="ru-RU"/>
        </w:rPr>
      </w:pPr>
      <w:proofErr w:type="spellStart"/>
      <w:r w:rsidRPr="00FE14AF">
        <w:rPr>
          <w:rFonts w:ascii="Times New Roman" w:eastAsia="Times New Roman" w:hAnsi="Times New Roman"/>
          <w:color w:val="333333"/>
          <w:sz w:val="24"/>
          <w:szCs w:val="24"/>
          <w:lang w:eastAsia="ru-RU"/>
        </w:rPr>
        <w:t>сформированность</w:t>
      </w:r>
      <w:proofErr w:type="spellEnd"/>
      <w:r w:rsidRPr="00FE14AF">
        <w:rPr>
          <w:rFonts w:ascii="Times New Roman" w:eastAsia="Times New Roman" w:hAnsi="Times New Roman"/>
          <w:color w:val="333333"/>
          <w:sz w:val="24"/>
          <w:szCs w:val="24"/>
          <w:lang w:eastAsia="ru-RU"/>
        </w:rPr>
        <w:t xml:space="preserve">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E14AF" w:rsidRPr="00FE14AF" w:rsidRDefault="00FE14AF" w:rsidP="00FE14AF">
      <w:pPr>
        <w:numPr>
          <w:ilvl w:val="0"/>
          <w:numId w:val="1"/>
        </w:numPr>
        <w:spacing w:beforeAutospacing="1" w:after="0" w:line="240" w:lineRule="auto"/>
        <w:ind w:left="0"/>
        <w:jc w:val="both"/>
        <w:rPr>
          <w:rFonts w:ascii="Times New Roman" w:eastAsia="Times New Roman" w:hAnsi="Times New Roman"/>
          <w:color w:val="333333"/>
          <w:sz w:val="21"/>
          <w:szCs w:val="21"/>
          <w:lang w:eastAsia="ru-RU"/>
        </w:rPr>
      </w:pPr>
      <w:r w:rsidRPr="00FE14AF">
        <w:rPr>
          <w:rFonts w:ascii="Times New Roman" w:eastAsia="Times New Roman" w:hAnsi="Times New Roman"/>
          <w:color w:val="333333"/>
          <w:sz w:val="24"/>
          <w:szCs w:val="24"/>
          <w:lang w:eastAsia="ru-RU"/>
        </w:rPr>
        <w:lastRenderedPageBreak/>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br/>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t>МЕСТО ПРЕДМЕТА В УЧЕБНОМ ПЛАНЕ</w:t>
      </w:r>
    </w:p>
    <w:p w:rsidR="00FE14AF" w:rsidRPr="00FE14AF" w:rsidRDefault="00FE14AF" w:rsidP="00FE14AF">
      <w:pPr>
        <w:spacing w:after="0" w:line="240" w:lineRule="auto"/>
        <w:jc w:val="both"/>
        <w:rPr>
          <w:rFonts w:ascii="Times New Roman" w:eastAsia="Times New Roman" w:hAnsi="Times New Roman"/>
          <w:color w:val="333333"/>
          <w:sz w:val="21"/>
          <w:szCs w:val="21"/>
          <w:lang w:eastAsia="ru-RU"/>
        </w:rPr>
      </w:pPr>
      <w:r w:rsidRPr="00FE14AF">
        <w:rPr>
          <w:rFonts w:ascii="Times New Roman" w:eastAsia="Times New Roman" w:hAnsi="Times New Roman"/>
          <w:b/>
          <w:bCs/>
          <w:sz w:val="24"/>
          <w:szCs w:val="24"/>
          <w:lang w:eastAsia="ru-RU"/>
        </w:rPr>
        <w:br/>
      </w:r>
      <w:r w:rsidRPr="00FE14AF">
        <w:rPr>
          <w:rFonts w:ascii="Times New Roman" w:eastAsia="Times New Roman" w:hAnsi="Times New Roman"/>
          <w:color w:val="333333"/>
          <w:sz w:val="24"/>
          <w:szCs w:val="24"/>
          <w:lang w:eastAsia="ru-RU"/>
        </w:rPr>
        <w:t>    Изучение учебного предмета ОБЖ предусматривается в течение двух лет, в 8–9 классах по 1 часу в неделю. Всего на изучение предмета ОБЖ отводится 68 часов, из них по 34 часа в каждом классе.</w:t>
      </w:r>
    </w:p>
    <w:p w:rsidR="00FE14AF" w:rsidRDefault="00FE14AF" w:rsidP="00FE14AF">
      <w:pPr>
        <w:pStyle w:val="a3"/>
        <w:spacing w:before="0" w:beforeAutospacing="0" w:after="0" w:afterAutospacing="0"/>
        <w:jc w:val="both"/>
        <w:rPr>
          <w:color w:val="333333"/>
          <w:sz w:val="21"/>
          <w:szCs w:val="21"/>
        </w:rPr>
      </w:pPr>
      <w:r>
        <w:rPr>
          <w:b/>
          <w:bCs/>
          <w:color w:val="333333"/>
        </w:rPr>
        <w:br/>
      </w:r>
      <w:r>
        <w:rPr>
          <w:rStyle w:val="a4"/>
          <w:color w:val="333333"/>
        </w:rPr>
        <w:t>ПЛАНИРУЕМЫЕ ОБРАЗОВАТЕЛЬНЫЕ РЕЗУЛЬТАТЫ</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jc w:val="both"/>
        <w:rPr>
          <w:color w:val="333333"/>
          <w:sz w:val="21"/>
          <w:szCs w:val="21"/>
        </w:rPr>
      </w:pPr>
      <w:r>
        <w:rPr>
          <w:rStyle w:val="a4"/>
          <w:color w:val="333333"/>
        </w:rPr>
        <w:t>ЛИЧНОСТНЫЕ РЕЗУЛЬТАТЫ</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w:t>
      </w:r>
      <w:proofErr w:type="spellStart"/>
      <w:r>
        <w:rPr>
          <w:color w:val="333333"/>
        </w:rPr>
        <w:t>метапредметные</w:t>
      </w:r>
      <w:proofErr w:type="spellEnd"/>
      <w:r>
        <w:rPr>
          <w:color w:val="333333"/>
        </w:rPr>
        <w:t xml:space="preserve"> и предметные), которые должны демонстрировать обучающиеся по завершении обучения в основной школе.</w:t>
      </w:r>
    </w:p>
    <w:p w:rsidR="00FE14AF" w:rsidRDefault="00FE14AF" w:rsidP="00FE14AF">
      <w:pPr>
        <w:pStyle w:val="a3"/>
        <w:spacing w:before="0" w:beforeAutospacing="0" w:after="0" w:afterAutospacing="0"/>
        <w:ind w:firstLine="567"/>
        <w:jc w:val="both"/>
        <w:rPr>
          <w:color w:val="333333"/>
          <w:sz w:val="21"/>
          <w:szCs w:val="21"/>
        </w:rPr>
      </w:pPr>
      <w:r>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E14AF" w:rsidRDefault="00FE14AF" w:rsidP="00FE14AF">
      <w:pPr>
        <w:pStyle w:val="a3"/>
        <w:spacing w:before="0" w:beforeAutospacing="0" w:after="0" w:afterAutospacing="0"/>
        <w:ind w:firstLine="567"/>
        <w:jc w:val="both"/>
        <w:rPr>
          <w:color w:val="333333"/>
          <w:sz w:val="21"/>
          <w:szCs w:val="21"/>
        </w:rPr>
      </w:pPr>
      <w:r>
        <w:rPr>
          <w:color w:val="333333"/>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E14AF" w:rsidRDefault="00FE14AF" w:rsidP="00FE14AF">
      <w:pPr>
        <w:pStyle w:val="a3"/>
        <w:spacing w:before="0" w:beforeAutospacing="0" w:after="0" w:afterAutospacing="0"/>
        <w:ind w:firstLine="567"/>
        <w:jc w:val="both"/>
        <w:rPr>
          <w:color w:val="333333"/>
          <w:sz w:val="21"/>
          <w:szCs w:val="21"/>
        </w:rPr>
      </w:pPr>
      <w:r>
        <w:rPr>
          <w:color w:val="333333"/>
        </w:rPr>
        <w:br/>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1. Патриотическое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14AF" w:rsidRDefault="00FE14AF" w:rsidP="00FE14AF">
      <w:pPr>
        <w:pStyle w:val="a3"/>
        <w:spacing w:before="0" w:beforeAutospacing="0" w:after="0" w:afterAutospacing="0"/>
        <w:ind w:firstLine="567"/>
        <w:jc w:val="both"/>
        <w:rPr>
          <w:color w:val="333333"/>
          <w:sz w:val="21"/>
          <w:szCs w:val="21"/>
        </w:rPr>
      </w:pPr>
      <w:r>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2. Гражданское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w:t>
      </w:r>
      <w:r>
        <w:rPr>
          <w:color w:val="333333"/>
        </w:rPr>
        <w:lastRenderedPageBreak/>
        <w:t>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Pr>
          <w:color w:val="333333"/>
        </w:rPr>
        <w:t>волонтёрство</w:t>
      </w:r>
      <w:proofErr w:type="spellEnd"/>
      <w:r>
        <w:rPr>
          <w:color w:val="333333"/>
        </w:rPr>
        <w:t>, помощь людям, нуждающимся в ней);</w:t>
      </w:r>
    </w:p>
    <w:p w:rsidR="00FE14AF" w:rsidRDefault="00FE14AF" w:rsidP="00FE14AF">
      <w:pPr>
        <w:pStyle w:val="a3"/>
        <w:spacing w:before="0" w:beforeAutospacing="0" w:after="0" w:afterAutospacing="0"/>
        <w:ind w:firstLine="567"/>
        <w:jc w:val="both"/>
        <w:rPr>
          <w:color w:val="333333"/>
          <w:sz w:val="21"/>
          <w:szCs w:val="21"/>
        </w:rPr>
      </w:pPr>
      <w:proofErr w:type="spellStart"/>
      <w:r>
        <w:rPr>
          <w:color w:val="333333"/>
        </w:rPr>
        <w:t>сформированность</w:t>
      </w:r>
      <w:proofErr w:type="spellEnd"/>
      <w:r>
        <w:rPr>
          <w:color w:val="333333"/>
        </w:rPr>
        <w:t xml:space="preserve"> активной жизненной позиции, умений и навыков личного участия в обеспечении мер безопасности личности, общества и государства;</w:t>
      </w:r>
    </w:p>
    <w:p w:rsidR="00FE14AF" w:rsidRDefault="00FE14AF" w:rsidP="00FE14AF">
      <w:pPr>
        <w:pStyle w:val="a3"/>
        <w:spacing w:before="0" w:beforeAutospacing="0" w:after="0" w:afterAutospacing="0"/>
        <w:ind w:firstLine="567"/>
        <w:jc w:val="both"/>
        <w:rPr>
          <w:color w:val="333333"/>
          <w:sz w:val="21"/>
          <w:szCs w:val="21"/>
        </w:rPr>
      </w:pPr>
      <w:r>
        <w:rPr>
          <w:color w:val="333333"/>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3. Духовно-нравственное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14AF" w:rsidRDefault="00FE14AF" w:rsidP="00FE14AF">
      <w:pPr>
        <w:pStyle w:val="a3"/>
        <w:spacing w:before="0" w:beforeAutospacing="0" w:after="0" w:afterAutospacing="0"/>
        <w:ind w:firstLine="567"/>
        <w:jc w:val="both"/>
        <w:rPr>
          <w:color w:val="333333"/>
          <w:sz w:val="21"/>
          <w:szCs w:val="21"/>
        </w:rPr>
      </w:pPr>
      <w:r>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FE14AF" w:rsidRDefault="00FE14AF" w:rsidP="00FE14AF">
      <w:pPr>
        <w:pStyle w:val="a3"/>
        <w:spacing w:before="0" w:beforeAutospacing="0" w:after="0" w:afterAutospacing="0"/>
        <w:ind w:firstLine="567"/>
        <w:jc w:val="both"/>
        <w:rPr>
          <w:color w:val="333333"/>
          <w:sz w:val="21"/>
          <w:szCs w:val="21"/>
        </w:rPr>
      </w:pPr>
      <w:r>
        <w:rPr>
          <w:color w:val="333333"/>
        </w:rPr>
        <w:t>формирование личности безопасного типа, осознанного и ответственного отношения к личной безопасности и безопасности других людей.</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4. Эстетическое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формирование гармоничной личности, развитие способности воспринимать, ценить и создавать прекрасное в повседневной жизни;</w:t>
      </w:r>
    </w:p>
    <w:p w:rsidR="00FE14AF" w:rsidRDefault="00FE14AF" w:rsidP="00FE14AF">
      <w:pPr>
        <w:pStyle w:val="a3"/>
        <w:spacing w:before="0" w:beforeAutospacing="0" w:after="0" w:afterAutospacing="0"/>
        <w:ind w:firstLine="567"/>
        <w:jc w:val="both"/>
        <w:rPr>
          <w:color w:val="333333"/>
          <w:sz w:val="21"/>
          <w:szCs w:val="21"/>
        </w:rPr>
      </w:pPr>
      <w:r>
        <w:rPr>
          <w:color w:val="333333"/>
        </w:rPr>
        <w:t>понимание взаимозависимости счастливого юношества и безопасного личного поведения в повседневной жизни.</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5.</w:t>
      </w:r>
      <w:r>
        <w:rPr>
          <w:color w:val="333333"/>
        </w:rPr>
        <w:t> </w:t>
      </w:r>
      <w:r>
        <w:rPr>
          <w:rStyle w:val="a4"/>
          <w:color w:val="333333"/>
        </w:rPr>
        <w:t>Ценности научного познания:</w:t>
      </w:r>
    </w:p>
    <w:p w:rsidR="00FE14AF" w:rsidRDefault="00FE14AF" w:rsidP="00FE14AF">
      <w:pPr>
        <w:pStyle w:val="a3"/>
        <w:spacing w:before="0" w:beforeAutospacing="0" w:after="0" w:afterAutospacing="0"/>
        <w:ind w:firstLine="567"/>
        <w:jc w:val="both"/>
        <w:rPr>
          <w:color w:val="333333"/>
          <w:sz w:val="21"/>
          <w:szCs w:val="21"/>
        </w:rPr>
      </w:pPr>
      <w:r>
        <w:rPr>
          <w:color w:val="333333"/>
        </w:rPr>
        <w:t>ориентация в деятельности на современную систему научных представлений об основных закономерностях развития чело</w:t>
      </w:r>
      <w:r>
        <w:rPr>
          <w:color w:val="333333"/>
        </w:rPr>
        <w:softHyphen/>
        <w:t>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14AF" w:rsidRDefault="00FE14AF" w:rsidP="00FE14AF">
      <w:pPr>
        <w:pStyle w:val="a3"/>
        <w:spacing w:before="0" w:beforeAutospacing="0" w:after="0" w:afterAutospacing="0"/>
        <w:ind w:firstLine="567"/>
        <w:jc w:val="both"/>
        <w:rPr>
          <w:color w:val="333333"/>
          <w:sz w:val="21"/>
          <w:szCs w:val="21"/>
        </w:rPr>
      </w:pPr>
      <w:r>
        <w:rPr>
          <w:color w:val="333333"/>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E14AF" w:rsidRDefault="00FE14AF" w:rsidP="00FE14AF">
      <w:pPr>
        <w:pStyle w:val="a3"/>
        <w:spacing w:before="0" w:beforeAutospacing="0" w:after="0" w:afterAutospacing="0"/>
        <w:ind w:firstLine="567"/>
        <w:jc w:val="both"/>
        <w:rPr>
          <w:color w:val="333333"/>
          <w:sz w:val="21"/>
          <w:szCs w:val="21"/>
        </w:rPr>
      </w:pPr>
      <w:r>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lastRenderedPageBreak/>
        <w:t>6.</w:t>
      </w:r>
      <w:r>
        <w:rPr>
          <w:color w:val="333333"/>
        </w:rPr>
        <w:t> </w:t>
      </w:r>
      <w:r>
        <w:rPr>
          <w:rStyle w:val="a4"/>
          <w:color w:val="333333"/>
        </w:rPr>
        <w:t>Физическое воспитание, формирование культуры здоровья и эмоционального благополучия:</w:t>
      </w:r>
    </w:p>
    <w:p w:rsidR="00FE14AF" w:rsidRDefault="00FE14AF" w:rsidP="00FE14AF">
      <w:pPr>
        <w:pStyle w:val="a3"/>
        <w:spacing w:before="0" w:beforeAutospacing="0" w:after="0" w:afterAutospacing="0"/>
        <w:ind w:firstLine="567"/>
        <w:jc w:val="both"/>
        <w:rPr>
          <w:color w:val="333333"/>
          <w:sz w:val="21"/>
          <w:szCs w:val="21"/>
        </w:rPr>
      </w:pPr>
      <w:r>
        <w:rPr>
          <w:color w:val="333333"/>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FE14AF" w:rsidRDefault="00FE14AF" w:rsidP="00FE14AF">
      <w:pPr>
        <w:pStyle w:val="a3"/>
        <w:spacing w:before="0" w:beforeAutospacing="0" w:after="0" w:afterAutospacing="0"/>
        <w:ind w:firstLine="567"/>
        <w:jc w:val="both"/>
        <w:rPr>
          <w:color w:val="333333"/>
          <w:sz w:val="21"/>
          <w:szCs w:val="21"/>
        </w:rPr>
      </w:pPr>
      <w:r>
        <w:rPr>
          <w:color w:val="333333"/>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E14AF" w:rsidRDefault="00FE14AF" w:rsidP="00FE14AF">
      <w:pPr>
        <w:pStyle w:val="a3"/>
        <w:spacing w:before="0" w:beforeAutospacing="0" w:after="0" w:afterAutospacing="0"/>
        <w:ind w:firstLine="567"/>
        <w:jc w:val="both"/>
        <w:rPr>
          <w:color w:val="333333"/>
          <w:sz w:val="21"/>
          <w:szCs w:val="21"/>
        </w:rPr>
      </w:pPr>
      <w:r>
        <w:rPr>
          <w:color w:val="333333"/>
        </w:rPr>
        <w:t>умение принимать себя и других, не осуждая;</w:t>
      </w:r>
    </w:p>
    <w:p w:rsidR="00FE14AF" w:rsidRDefault="00FE14AF" w:rsidP="00FE14AF">
      <w:pPr>
        <w:pStyle w:val="a3"/>
        <w:spacing w:before="0" w:beforeAutospacing="0" w:after="0" w:afterAutospacing="0"/>
        <w:ind w:firstLine="567"/>
        <w:jc w:val="both"/>
        <w:rPr>
          <w:color w:val="333333"/>
          <w:sz w:val="21"/>
          <w:szCs w:val="21"/>
        </w:rPr>
      </w:pPr>
      <w:r>
        <w:rPr>
          <w:color w:val="333333"/>
        </w:rPr>
        <w:t>умение осознавать эмоциональное состояние себя и других, уметь управлять собственным эмоциональным состоянием;</w:t>
      </w:r>
    </w:p>
    <w:p w:rsidR="00FE14AF" w:rsidRDefault="00FE14AF" w:rsidP="00FE14AF">
      <w:pPr>
        <w:pStyle w:val="a3"/>
        <w:spacing w:before="0" w:beforeAutospacing="0" w:after="0" w:afterAutospacing="0"/>
        <w:ind w:firstLine="567"/>
        <w:jc w:val="both"/>
        <w:rPr>
          <w:color w:val="333333"/>
          <w:sz w:val="21"/>
          <w:szCs w:val="21"/>
        </w:rPr>
      </w:pPr>
      <w:proofErr w:type="spellStart"/>
      <w:r>
        <w:rPr>
          <w:color w:val="333333"/>
        </w:rPr>
        <w:t>сформированность</w:t>
      </w:r>
      <w:proofErr w:type="spellEnd"/>
      <w:r>
        <w:rPr>
          <w:color w:val="333333"/>
        </w:rPr>
        <w:t xml:space="preserve"> навыка рефлексии, признание своего права на ошибку и такого же права другого человека.</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7. Трудовое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14AF" w:rsidRDefault="00FE14AF" w:rsidP="00FE14AF">
      <w:pPr>
        <w:pStyle w:val="a3"/>
        <w:spacing w:before="0" w:beforeAutospacing="0" w:after="0" w:afterAutospacing="0"/>
        <w:ind w:firstLine="567"/>
        <w:jc w:val="both"/>
        <w:rPr>
          <w:color w:val="333333"/>
          <w:sz w:val="21"/>
          <w:szCs w:val="21"/>
        </w:rPr>
      </w:pPr>
      <w:r>
        <w:rPr>
          <w:color w:val="333333"/>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E14AF" w:rsidRDefault="00FE14AF" w:rsidP="00FE14AF">
      <w:pPr>
        <w:pStyle w:val="a3"/>
        <w:spacing w:before="0" w:beforeAutospacing="0" w:after="0" w:afterAutospacing="0"/>
        <w:ind w:firstLine="567"/>
        <w:jc w:val="both"/>
        <w:rPr>
          <w:color w:val="333333"/>
          <w:sz w:val="21"/>
          <w:szCs w:val="21"/>
        </w:rPr>
      </w:pPr>
      <w:r>
        <w:rPr>
          <w:color w:val="333333"/>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E14AF" w:rsidRDefault="00FE14AF" w:rsidP="00FE14AF">
      <w:pPr>
        <w:pStyle w:val="a3"/>
        <w:spacing w:before="0" w:beforeAutospacing="0" w:after="0" w:afterAutospacing="0"/>
        <w:ind w:firstLine="567"/>
        <w:jc w:val="both"/>
        <w:rPr>
          <w:color w:val="333333"/>
          <w:sz w:val="21"/>
          <w:szCs w:val="21"/>
        </w:rPr>
      </w:pPr>
      <w:r>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8. </w:t>
      </w:r>
      <w:r>
        <w:rPr>
          <w:rStyle w:val="a4"/>
          <w:color w:val="333333"/>
          <w:sz w:val="21"/>
          <w:szCs w:val="21"/>
        </w:rPr>
        <w:t>Э</w:t>
      </w:r>
      <w:r>
        <w:rPr>
          <w:rStyle w:val="a4"/>
          <w:color w:val="333333"/>
        </w:rPr>
        <w:t>кологическое воспитание:</w:t>
      </w:r>
    </w:p>
    <w:p w:rsidR="00FE14AF" w:rsidRDefault="00FE14AF" w:rsidP="00FE14AF">
      <w:pPr>
        <w:pStyle w:val="a3"/>
        <w:spacing w:before="0" w:beforeAutospacing="0" w:after="0" w:afterAutospacing="0"/>
        <w:ind w:firstLine="567"/>
        <w:jc w:val="both"/>
        <w:rPr>
          <w:color w:val="333333"/>
          <w:sz w:val="21"/>
          <w:szCs w:val="21"/>
        </w:rPr>
      </w:pPr>
      <w:r>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14AF" w:rsidRDefault="00FE14AF" w:rsidP="00FE14AF">
      <w:pPr>
        <w:pStyle w:val="a3"/>
        <w:spacing w:before="0" w:beforeAutospacing="0" w:after="0" w:afterAutospacing="0"/>
        <w:jc w:val="both"/>
        <w:rPr>
          <w:color w:val="333333"/>
          <w:sz w:val="21"/>
          <w:szCs w:val="21"/>
        </w:rPr>
      </w:pPr>
      <w:r>
        <w:rPr>
          <w:b/>
          <w:bCs/>
          <w:color w:val="333333"/>
        </w:rPr>
        <w:lastRenderedPageBreak/>
        <w:br/>
      </w:r>
    </w:p>
    <w:p w:rsidR="00FE14AF" w:rsidRDefault="00FE14AF" w:rsidP="00FE14AF">
      <w:pPr>
        <w:pStyle w:val="a3"/>
        <w:spacing w:before="0" w:beforeAutospacing="0" w:after="0" w:afterAutospacing="0"/>
        <w:jc w:val="both"/>
        <w:rPr>
          <w:color w:val="333333"/>
          <w:sz w:val="21"/>
          <w:szCs w:val="21"/>
        </w:rPr>
      </w:pPr>
      <w:r>
        <w:rPr>
          <w:rStyle w:val="a4"/>
          <w:color w:val="333333"/>
        </w:rPr>
        <w:t>МЕТАПРЕДМЕТНЫЕ РЕЗУЛЬТАТЫ</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proofErr w:type="spellStart"/>
      <w:r>
        <w:rPr>
          <w:color w:val="333333"/>
        </w:rPr>
        <w:t>Метапредметные</w:t>
      </w:r>
      <w:proofErr w:type="spellEnd"/>
      <w:r>
        <w:rPr>
          <w:color w:val="333333"/>
        </w:rPr>
        <w:t xml:space="preserve"> результаты характеризуют </w:t>
      </w:r>
      <w:proofErr w:type="spellStart"/>
      <w:r>
        <w:rPr>
          <w:color w:val="333333"/>
        </w:rPr>
        <w:t>сформированность</w:t>
      </w:r>
      <w:proofErr w:type="spellEnd"/>
      <w:r>
        <w:rPr>
          <w:color w:val="333333"/>
        </w:rPr>
        <w:t xml:space="preserve"> у обучающихся </w:t>
      </w:r>
      <w:proofErr w:type="spellStart"/>
      <w:r>
        <w:rPr>
          <w:color w:val="333333"/>
        </w:rPr>
        <w:t>межпредметных</w:t>
      </w:r>
      <w:proofErr w:type="spellEnd"/>
      <w:r>
        <w:rPr>
          <w:color w:val="333333"/>
        </w:rPr>
        <w:t xml:space="preserve">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FE14AF" w:rsidRDefault="00FE14AF" w:rsidP="00FE14AF">
      <w:pPr>
        <w:pStyle w:val="a3"/>
        <w:spacing w:before="0" w:beforeAutospacing="0" w:after="0" w:afterAutospacing="0"/>
        <w:ind w:firstLine="567"/>
        <w:jc w:val="both"/>
        <w:rPr>
          <w:color w:val="333333"/>
          <w:sz w:val="21"/>
          <w:szCs w:val="21"/>
        </w:rPr>
      </w:pPr>
      <w:proofErr w:type="spellStart"/>
      <w:r>
        <w:rPr>
          <w:color w:val="333333"/>
        </w:rPr>
        <w:t>Метапредметные</w:t>
      </w:r>
      <w:proofErr w:type="spellEnd"/>
      <w:r>
        <w:rPr>
          <w:color w:val="333333"/>
        </w:rPr>
        <w:t xml:space="preserve"> результаты, формируемые в ходе изучения учебного предмета ОБЖ, должны отражать:</w:t>
      </w:r>
    </w:p>
    <w:p w:rsidR="00FE14AF" w:rsidRDefault="00FE14AF" w:rsidP="00FE14AF">
      <w:pPr>
        <w:pStyle w:val="a3"/>
        <w:spacing w:before="0" w:beforeAutospacing="0" w:after="0" w:afterAutospacing="0"/>
        <w:ind w:firstLine="567"/>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1.</w:t>
      </w:r>
      <w:r>
        <w:rPr>
          <w:rStyle w:val="a4"/>
          <w:color w:val="333333"/>
        </w:rPr>
        <w:t> </w:t>
      </w:r>
      <w:r>
        <w:rPr>
          <w:rStyle w:val="a4"/>
          <w:color w:val="333333"/>
        </w:rPr>
        <w:t>Овладение универсальными познавательными действи</w:t>
      </w:r>
      <w:r>
        <w:rPr>
          <w:rStyle w:val="a4"/>
          <w:color w:val="333333"/>
        </w:rPr>
        <w:softHyphen/>
        <w:t>ями.</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Базовые логические действия:</w:t>
      </w:r>
    </w:p>
    <w:p w:rsidR="00FE14AF" w:rsidRDefault="00FE14AF" w:rsidP="00FE14AF">
      <w:pPr>
        <w:pStyle w:val="a3"/>
        <w:spacing w:before="0" w:beforeAutospacing="0" w:after="0" w:afterAutospacing="0"/>
        <w:ind w:firstLine="567"/>
        <w:jc w:val="both"/>
        <w:rPr>
          <w:color w:val="333333"/>
          <w:sz w:val="21"/>
          <w:szCs w:val="21"/>
        </w:rPr>
      </w:pPr>
      <w:r>
        <w:rPr>
          <w:color w:val="333333"/>
        </w:rPr>
        <w:t>выявлять и характеризовать существенные признаки объектов (явлений);</w:t>
      </w:r>
    </w:p>
    <w:p w:rsidR="00FE14AF" w:rsidRDefault="00FE14AF" w:rsidP="00FE14AF">
      <w:pPr>
        <w:pStyle w:val="a3"/>
        <w:spacing w:before="0" w:beforeAutospacing="0" w:after="0" w:afterAutospacing="0"/>
        <w:ind w:firstLine="567"/>
        <w:jc w:val="both"/>
        <w:rPr>
          <w:color w:val="333333"/>
          <w:sz w:val="21"/>
          <w:szCs w:val="21"/>
        </w:rPr>
      </w:pPr>
      <w:r>
        <w:rPr>
          <w:color w:val="333333"/>
        </w:rPr>
        <w:t>устанавливать существенный признак классификации, основания для обобщения и сравнения, критерии проводимого анализа;</w:t>
      </w:r>
    </w:p>
    <w:p w:rsidR="00FE14AF" w:rsidRDefault="00FE14AF" w:rsidP="00FE14AF">
      <w:pPr>
        <w:pStyle w:val="a3"/>
        <w:spacing w:before="0" w:beforeAutospacing="0" w:after="0" w:afterAutospacing="0"/>
        <w:ind w:firstLine="567"/>
        <w:jc w:val="both"/>
        <w:rPr>
          <w:color w:val="333333"/>
          <w:sz w:val="21"/>
          <w:szCs w:val="21"/>
        </w:rPr>
      </w:pPr>
      <w:r>
        <w:rPr>
          <w:color w:val="333333"/>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E14AF" w:rsidRDefault="00FE14AF" w:rsidP="00FE14AF">
      <w:pPr>
        <w:pStyle w:val="a3"/>
        <w:spacing w:before="0" w:beforeAutospacing="0" w:after="0" w:afterAutospacing="0"/>
        <w:ind w:firstLine="567"/>
        <w:jc w:val="both"/>
        <w:rPr>
          <w:color w:val="333333"/>
          <w:sz w:val="21"/>
          <w:szCs w:val="21"/>
        </w:rPr>
      </w:pPr>
      <w:r>
        <w:rPr>
          <w:color w:val="333333"/>
        </w:rPr>
        <w:t>выявлять дефициты информации, данных, необходимых для решения поставленной задачи;</w:t>
      </w:r>
    </w:p>
    <w:p w:rsidR="00FE14AF" w:rsidRDefault="00FE14AF" w:rsidP="00FE14AF">
      <w:pPr>
        <w:pStyle w:val="a3"/>
        <w:spacing w:before="0" w:beforeAutospacing="0" w:after="0" w:afterAutospacing="0"/>
        <w:ind w:firstLine="567"/>
        <w:jc w:val="both"/>
        <w:rPr>
          <w:color w:val="333333"/>
          <w:sz w:val="21"/>
          <w:szCs w:val="21"/>
        </w:rPr>
      </w:pPr>
      <w:r>
        <w:rPr>
          <w:color w:val="333333"/>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E14AF" w:rsidRDefault="00FE14AF" w:rsidP="00FE14AF">
      <w:pPr>
        <w:pStyle w:val="a3"/>
        <w:spacing w:before="0" w:beforeAutospacing="0" w:after="0" w:afterAutospacing="0"/>
        <w:ind w:firstLine="567"/>
        <w:jc w:val="both"/>
        <w:rPr>
          <w:color w:val="333333"/>
          <w:sz w:val="21"/>
          <w:szCs w:val="21"/>
        </w:rPr>
      </w:pPr>
      <w:r>
        <w:rPr>
          <w:color w:val="333333"/>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Базовые исследовательские действия:</w:t>
      </w:r>
    </w:p>
    <w:p w:rsidR="00FE14AF" w:rsidRDefault="00FE14AF" w:rsidP="00FE14AF">
      <w:pPr>
        <w:pStyle w:val="a3"/>
        <w:spacing w:before="0" w:beforeAutospacing="0" w:after="0" w:afterAutospacing="0"/>
        <w:ind w:firstLine="567"/>
        <w:jc w:val="both"/>
        <w:rPr>
          <w:color w:val="333333"/>
          <w:sz w:val="21"/>
          <w:szCs w:val="21"/>
        </w:rPr>
      </w:pPr>
      <w:r>
        <w:rPr>
          <w:color w:val="333333"/>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E14AF" w:rsidRDefault="00FE14AF" w:rsidP="00FE14AF">
      <w:pPr>
        <w:pStyle w:val="a3"/>
        <w:spacing w:before="0" w:beforeAutospacing="0" w:after="0" w:afterAutospacing="0"/>
        <w:ind w:firstLine="567"/>
        <w:jc w:val="both"/>
        <w:rPr>
          <w:color w:val="333333"/>
          <w:sz w:val="21"/>
          <w:szCs w:val="21"/>
        </w:rPr>
      </w:pPr>
      <w:r>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E14AF" w:rsidRDefault="00FE14AF" w:rsidP="00FE14AF">
      <w:pPr>
        <w:pStyle w:val="a3"/>
        <w:spacing w:before="0" w:beforeAutospacing="0" w:after="0" w:afterAutospacing="0"/>
        <w:ind w:firstLine="567"/>
        <w:jc w:val="both"/>
        <w:rPr>
          <w:color w:val="333333"/>
          <w:sz w:val="21"/>
          <w:szCs w:val="21"/>
        </w:rPr>
      </w:pPr>
      <w:r>
        <w:rPr>
          <w:color w:val="333333"/>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E14AF" w:rsidRDefault="00FE14AF" w:rsidP="00FE14AF">
      <w:pPr>
        <w:pStyle w:val="a3"/>
        <w:spacing w:before="0" w:beforeAutospacing="0" w:after="0" w:afterAutospacing="0"/>
        <w:ind w:firstLine="567"/>
        <w:jc w:val="both"/>
        <w:rPr>
          <w:color w:val="333333"/>
          <w:sz w:val="21"/>
          <w:szCs w:val="21"/>
        </w:rPr>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Работа с информацией:</w:t>
      </w:r>
    </w:p>
    <w:p w:rsidR="00FE14AF" w:rsidRDefault="00FE14AF" w:rsidP="00FE14AF">
      <w:pPr>
        <w:pStyle w:val="a3"/>
        <w:spacing w:before="0" w:beforeAutospacing="0" w:after="0" w:afterAutospacing="0"/>
        <w:ind w:firstLine="567"/>
        <w:jc w:val="both"/>
        <w:rPr>
          <w:color w:val="333333"/>
          <w:sz w:val="21"/>
          <w:szCs w:val="21"/>
        </w:rPr>
      </w:pPr>
      <w:r>
        <w:rPr>
          <w:color w:val="333333"/>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E14AF" w:rsidRDefault="00FE14AF" w:rsidP="00FE14AF">
      <w:pPr>
        <w:pStyle w:val="a3"/>
        <w:spacing w:before="0" w:beforeAutospacing="0" w:after="0" w:afterAutospacing="0"/>
        <w:ind w:firstLine="567"/>
        <w:jc w:val="both"/>
        <w:rPr>
          <w:color w:val="333333"/>
          <w:sz w:val="21"/>
          <w:szCs w:val="21"/>
        </w:rPr>
      </w:pPr>
      <w:r>
        <w:rPr>
          <w:color w:val="333333"/>
        </w:rPr>
        <w:t>выбирать, анализировать, систематизировать и интерпретировать информацию различных видов и форм представления;</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FE14AF" w:rsidRDefault="00FE14AF" w:rsidP="00FE14AF">
      <w:pPr>
        <w:pStyle w:val="a3"/>
        <w:spacing w:before="0" w:beforeAutospacing="0" w:after="0" w:afterAutospacing="0"/>
        <w:ind w:firstLine="567"/>
        <w:jc w:val="both"/>
        <w:rPr>
          <w:color w:val="333333"/>
          <w:sz w:val="21"/>
          <w:szCs w:val="21"/>
        </w:rPr>
      </w:pPr>
      <w:r>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w:t>
      </w:r>
      <w:r>
        <w:rPr>
          <w:color w:val="333333"/>
        </w:rPr>
        <w:softHyphen/>
        <w:t>циями;</w:t>
      </w:r>
    </w:p>
    <w:p w:rsidR="00FE14AF" w:rsidRDefault="00FE14AF" w:rsidP="00FE14AF">
      <w:pPr>
        <w:pStyle w:val="a3"/>
        <w:spacing w:before="0" w:beforeAutospacing="0" w:after="0" w:afterAutospacing="0"/>
        <w:ind w:firstLine="567"/>
        <w:jc w:val="both"/>
        <w:rPr>
          <w:color w:val="333333"/>
          <w:sz w:val="21"/>
          <w:szCs w:val="21"/>
        </w:rPr>
      </w:pPr>
      <w:r>
        <w:rPr>
          <w:color w:val="333333"/>
        </w:rPr>
        <w:t>оценивать надёжность информации по критериям, предложенным педагогическим работником или сформулированным самостоятельно;</w:t>
      </w:r>
    </w:p>
    <w:p w:rsidR="00FE14AF" w:rsidRDefault="00FE14AF" w:rsidP="00FE14AF">
      <w:pPr>
        <w:pStyle w:val="a3"/>
        <w:spacing w:before="0" w:beforeAutospacing="0" w:after="0" w:afterAutospacing="0"/>
        <w:ind w:firstLine="567"/>
        <w:jc w:val="both"/>
        <w:rPr>
          <w:color w:val="333333"/>
          <w:sz w:val="21"/>
          <w:szCs w:val="21"/>
        </w:rPr>
      </w:pPr>
      <w:r>
        <w:rPr>
          <w:color w:val="333333"/>
        </w:rPr>
        <w:t>эффективно запоминать и систематизировать информацию.</w:t>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Овладение системой универсальных познавательных действий обеспечивает </w:t>
      </w:r>
      <w:proofErr w:type="spellStart"/>
      <w:r>
        <w:rPr>
          <w:color w:val="333333"/>
        </w:rPr>
        <w:t>сформированность</w:t>
      </w:r>
      <w:proofErr w:type="spellEnd"/>
      <w:r>
        <w:rPr>
          <w:color w:val="333333"/>
        </w:rPr>
        <w:t xml:space="preserve"> когнитивных навыков обучающихся.</w:t>
      </w:r>
    </w:p>
    <w:p w:rsidR="00FE14AF" w:rsidRDefault="00FE14AF" w:rsidP="00FE14AF">
      <w:pPr>
        <w:pStyle w:val="a3"/>
        <w:spacing w:before="0" w:beforeAutospacing="0" w:after="0" w:afterAutospacing="0"/>
        <w:ind w:firstLine="567"/>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2. Овладение универсальными коммуникативными действи</w:t>
      </w:r>
      <w:r>
        <w:rPr>
          <w:rStyle w:val="a4"/>
          <w:color w:val="333333"/>
        </w:rPr>
        <w:softHyphen/>
        <w:t>ями.</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Общение:</w:t>
      </w:r>
    </w:p>
    <w:p w:rsidR="00FE14AF" w:rsidRDefault="00FE14AF" w:rsidP="00FE14AF">
      <w:pPr>
        <w:pStyle w:val="a3"/>
        <w:spacing w:before="0" w:beforeAutospacing="0" w:after="0" w:afterAutospacing="0"/>
        <w:ind w:firstLine="567"/>
        <w:jc w:val="both"/>
        <w:rPr>
          <w:color w:val="333333"/>
          <w:sz w:val="21"/>
          <w:szCs w:val="21"/>
        </w:rPr>
      </w:pPr>
      <w:r>
        <w:rPr>
          <w:color w:val="333333"/>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E14AF" w:rsidRDefault="00FE14AF" w:rsidP="00FE14AF">
      <w:pPr>
        <w:pStyle w:val="a3"/>
        <w:spacing w:before="0" w:beforeAutospacing="0" w:after="0" w:afterAutospacing="0"/>
        <w:ind w:firstLine="567"/>
        <w:jc w:val="both"/>
        <w:rPr>
          <w:color w:val="333333"/>
          <w:sz w:val="21"/>
          <w:szCs w:val="21"/>
        </w:rPr>
      </w:pPr>
      <w:r>
        <w:rPr>
          <w:color w:val="333333"/>
        </w:rPr>
        <w:t>сопоставлять свои суждения с суждениями других участников диалога, обнаруживать различие и сходство позиций;</w:t>
      </w:r>
    </w:p>
    <w:p w:rsidR="00FE14AF" w:rsidRDefault="00FE14AF" w:rsidP="00FE14AF">
      <w:pPr>
        <w:pStyle w:val="a3"/>
        <w:spacing w:before="0" w:beforeAutospacing="0" w:after="0" w:afterAutospacing="0"/>
        <w:ind w:firstLine="567"/>
        <w:jc w:val="both"/>
        <w:rPr>
          <w:color w:val="333333"/>
          <w:sz w:val="21"/>
          <w:szCs w:val="21"/>
        </w:rPr>
      </w:pPr>
      <w:r>
        <w:rPr>
          <w:color w:val="333333"/>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E14AF" w:rsidRDefault="00FE14AF" w:rsidP="00FE14AF">
      <w:pPr>
        <w:pStyle w:val="a3"/>
        <w:spacing w:before="0" w:beforeAutospacing="0" w:after="0" w:afterAutospacing="0"/>
        <w:ind w:firstLine="567"/>
        <w:jc w:val="both"/>
        <w:rPr>
          <w:color w:val="333333"/>
          <w:sz w:val="21"/>
          <w:szCs w:val="21"/>
        </w:rPr>
      </w:pPr>
      <w:r>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Совместная деятельность (сотрудничество):</w:t>
      </w:r>
    </w:p>
    <w:p w:rsidR="00FE14AF" w:rsidRDefault="00FE14AF" w:rsidP="00FE14AF">
      <w:pPr>
        <w:pStyle w:val="a3"/>
        <w:spacing w:before="0" w:beforeAutospacing="0" w:after="0" w:afterAutospacing="0"/>
        <w:ind w:firstLine="567"/>
        <w:jc w:val="both"/>
        <w:rPr>
          <w:color w:val="333333"/>
          <w:sz w:val="21"/>
          <w:szCs w:val="21"/>
        </w:rPr>
      </w:pPr>
      <w:r>
        <w:rPr>
          <w:color w:val="333333"/>
        </w:rPr>
        <w:t>понимать и использовать преимущества командной и индивидуальной работы при решении конкретной учебной задачи;</w:t>
      </w:r>
    </w:p>
    <w:p w:rsidR="00FE14AF" w:rsidRDefault="00FE14AF" w:rsidP="00FE14AF">
      <w:pPr>
        <w:pStyle w:val="a3"/>
        <w:spacing w:before="0" w:beforeAutospacing="0" w:after="0" w:afterAutospacing="0"/>
        <w:ind w:firstLine="567"/>
        <w:jc w:val="both"/>
        <w:rPr>
          <w:color w:val="333333"/>
          <w:sz w:val="21"/>
          <w:szCs w:val="21"/>
        </w:rPr>
      </w:pPr>
      <w:r>
        <w:rPr>
          <w:color w:val="333333"/>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E14AF" w:rsidRDefault="00FE14AF" w:rsidP="00FE14AF">
      <w:pPr>
        <w:pStyle w:val="a3"/>
        <w:spacing w:before="0" w:beforeAutospacing="0" w:after="0" w:afterAutospacing="0"/>
        <w:ind w:firstLine="567"/>
        <w:jc w:val="both"/>
        <w:rPr>
          <w:color w:val="333333"/>
          <w:sz w:val="21"/>
          <w:szCs w:val="21"/>
        </w:rPr>
      </w:pPr>
      <w:r>
        <w:rPr>
          <w:color w:val="333333"/>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Овладение системой универсальных коммуникативных действий обеспечивает </w:t>
      </w:r>
      <w:proofErr w:type="spellStart"/>
      <w:r>
        <w:rPr>
          <w:color w:val="333333"/>
        </w:rPr>
        <w:t>сформированность</w:t>
      </w:r>
      <w:proofErr w:type="spellEnd"/>
      <w:r>
        <w:rPr>
          <w:color w:val="333333"/>
        </w:rPr>
        <w:t xml:space="preserve"> социальных навыков и эмоционального интеллекта обучающихся.</w:t>
      </w:r>
    </w:p>
    <w:p w:rsidR="00FE14AF" w:rsidRDefault="00FE14AF" w:rsidP="00FE14AF">
      <w:pPr>
        <w:pStyle w:val="a3"/>
        <w:spacing w:before="0" w:beforeAutospacing="0" w:after="0" w:afterAutospacing="0"/>
        <w:ind w:firstLine="567"/>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3. Овладение универсальными учебными регулятивными действиями.</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Самоорганизация:</w:t>
      </w:r>
    </w:p>
    <w:p w:rsidR="00FE14AF" w:rsidRDefault="00FE14AF" w:rsidP="00FE14AF">
      <w:pPr>
        <w:pStyle w:val="a3"/>
        <w:spacing w:before="0" w:beforeAutospacing="0" w:after="0" w:afterAutospacing="0"/>
        <w:ind w:firstLine="567"/>
        <w:jc w:val="both"/>
        <w:rPr>
          <w:color w:val="333333"/>
          <w:sz w:val="21"/>
          <w:szCs w:val="21"/>
        </w:rPr>
      </w:pPr>
      <w:r>
        <w:rPr>
          <w:color w:val="333333"/>
        </w:rPr>
        <w:t>выявлять проблемные вопросы, требующие решения в жизненных и учебных ситуациях;</w:t>
      </w:r>
    </w:p>
    <w:p w:rsidR="00FE14AF" w:rsidRDefault="00FE14AF" w:rsidP="00FE14AF">
      <w:pPr>
        <w:pStyle w:val="a3"/>
        <w:spacing w:before="0" w:beforeAutospacing="0" w:after="0" w:afterAutospacing="0"/>
        <w:ind w:firstLine="567"/>
        <w:jc w:val="both"/>
        <w:rPr>
          <w:color w:val="333333"/>
          <w:sz w:val="21"/>
          <w:szCs w:val="21"/>
        </w:rPr>
      </w:pPr>
      <w:r>
        <w:rPr>
          <w:color w:val="333333"/>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E14AF" w:rsidRDefault="00FE14AF" w:rsidP="00FE14AF">
      <w:pPr>
        <w:pStyle w:val="a3"/>
        <w:spacing w:before="0" w:beforeAutospacing="0" w:after="0" w:afterAutospacing="0"/>
        <w:ind w:firstLine="567"/>
        <w:jc w:val="both"/>
        <w:rPr>
          <w:color w:val="333333"/>
          <w:sz w:val="21"/>
          <w:szCs w:val="21"/>
        </w:rPr>
      </w:pPr>
      <w:r>
        <w:rPr>
          <w:color w:val="33333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Самоконтроль (рефлексия):</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причины достижения (</w:t>
      </w:r>
      <w:proofErr w:type="spellStart"/>
      <w:r>
        <w:rPr>
          <w:color w:val="333333"/>
        </w:rPr>
        <w:t>недостижения</w:t>
      </w:r>
      <w:proofErr w:type="spellEnd"/>
      <w:r>
        <w:rPr>
          <w:color w:val="333333"/>
        </w:rPr>
        <w:t>) результатов деятельности, давать оценку приобретённому опыту, уметь находить позитивное в произошедшей ситуации;</w:t>
      </w:r>
    </w:p>
    <w:p w:rsidR="00FE14AF" w:rsidRDefault="00FE14AF" w:rsidP="00FE14AF">
      <w:pPr>
        <w:pStyle w:val="a3"/>
        <w:spacing w:before="0" w:beforeAutospacing="0" w:after="0" w:afterAutospacing="0"/>
        <w:ind w:firstLine="567"/>
        <w:jc w:val="both"/>
        <w:rPr>
          <w:color w:val="333333"/>
          <w:sz w:val="21"/>
          <w:szCs w:val="21"/>
        </w:rPr>
      </w:pPr>
      <w:r>
        <w:rPr>
          <w:color w:val="333333"/>
        </w:rPr>
        <w:t>оценивать соответствие результата цели и условиям.</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Эмоциональный интеллект:</w:t>
      </w:r>
    </w:p>
    <w:p w:rsidR="00FE14AF" w:rsidRDefault="00FE14AF" w:rsidP="00FE14AF">
      <w:pPr>
        <w:pStyle w:val="a3"/>
        <w:spacing w:before="0" w:beforeAutospacing="0" w:after="0" w:afterAutospacing="0"/>
        <w:ind w:firstLine="567"/>
        <w:jc w:val="both"/>
        <w:rPr>
          <w:color w:val="333333"/>
          <w:sz w:val="21"/>
          <w:szCs w:val="21"/>
        </w:rPr>
      </w:pPr>
      <w:r>
        <w:rPr>
          <w:color w:val="333333"/>
        </w:rPr>
        <w:t>управлять собственными эмоциями и не поддаваться эмоциям других, выявлять и анализировать их причины;</w:t>
      </w:r>
    </w:p>
    <w:p w:rsidR="00FE14AF" w:rsidRDefault="00FE14AF" w:rsidP="00FE14AF">
      <w:pPr>
        <w:pStyle w:val="a3"/>
        <w:spacing w:before="0" w:beforeAutospacing="0" w:after="0" w:afterAutospacing="0"/>
        <w:ind w:firstLine="567"/>
        <w:jc w:val="both"/>
        <w:rPr>
          <w:color w:val="333333"/>
          <w:sz w:val="21"/>
          <w:szCs w:val="21"/>
        </w:rPr>
      </w:pPr>
      <w:r>
        <w:rPr>
          <w:color w:val="333333"/>
        </w:rPr>
        <w:t>ставить себя на место другого человека, понимать мотивы и намерения другого, регулировать способ выражения эмоций.</w:t>
      </w:r>
    </w:p>
    <w:p w:rsidR="00FE14AF" w:rsidRDefault="00FE14AF" w:rsidP="00FE14AF">
      <w:pPr>
        <w:pStyle w:val="a3"/>
        <w:spacing w:before="0" w:beforeAutospacing="0" w:after="0" w:afterAutospacing="0"/>
        <w:ind w:firstLine="567"/>
        <w:jc w:val="both"/>
        <w:rPr>
          <w:color w:val="333333"/>
          <w:sz w:val="21"/>
          <w:szCs w:val="21"/>
        </w:rPr>
      </w:pPr>
      <w:r>
        <w:rPr>
          <w:color w:val="333333"/>
          <w:u w:val="single"/>
        </w:rPr>
        <w:t>Принятие себя и других:</w:t>
      </w:r>
    </w:p>
    <w:p w:rsidR="00FE14AF" w:rsidRDefault="00FE14AF" w:rsidP="00FE14AF">
      <w:pPr>
        <w:pStyle w:val="a3"/>
        <w:spacing w:before="0" w:beforeAutospacing="0" w:after="0" w:afterAutospacing="0"/>
        <w:ind w:firstLine="567"/>
        <w:jc w:val="both"/>
        <w:rPr>
          <w:color w:val="333333"/>
          <w:sz w:val="21"/>
          <w:szCs w:val="21"/>
        </w:rPr>
      </w:pPr>
      <w:r>
        <w:rPr>
          <w:color w:val="333333"/>
        </w:rPr>
        <w:t>осознанно относиться к другому человеку, его мнению, признавать право на ошибку свою и чужую;</w:t>
      </w:r>
    </w:p>
    <w:p w:rsidR="00FE14AF" w:rsidRDefault="00FE14AF" w:rsidP="00FE14AF">
      <w:pPr>
        <w:pStyle w:val="a3"/>
        <w:spacing w:before="0" w:beforeAutospacing="0" w:after="0" w:afterAutospacing="0"/>
        <w:ind w:firstLine="567"/>
        <w:jc w:val="both"/>
        <w:rPr>
          <w:color w:val="333333"/>
          <w:sz w:val="21"/>
          <w:szCs w:val="21"/>
        </w:rPr>
      </w:pPr>
      <w:r>
        <w:rPr>
          <w:color w:val="333333"/>
        </w:rPr>
        <w:t>быть открытым себе и другим, осознавать невозможность контроля всего вокруг.</w:t>
      </w:r>
    </w:p>
    <w:p w:rsidR="00FE14AF" w:rsidRDefault="00FE14AF" w:rsidP="00FE14AF">
      <w:pPr>
        <w:pStyle w:val="a3"/>
        <w:spacing w:before="0" w:beforeAutospacing="0" w:after="0" w:afterAutospacing="0"/>
        <w:ind w:firstLine="567"/>
        <w:jc w:val="both"/>
        <w:rPr>
          <w:color w:val="333333"/>
          <w:sz w:val="21"/>
          <w:szCs w:val="21"/>
        </w:rPr>
      </w:pPr>
      <w:r>
        <w:rPr>
          <w:color w:val="333333"/>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jc w:val="both"/>
        <w:rPr>
          <w:color w:val="333333"/>
          <w:sz w:val="21"/>
          <w:szCs w:val="21"/>
        </w:rPr>
      </w:pPr>
      <w:r>
        <w:rPr>
          <w:rStyle w:val="a4"/>
          <w:color w:val="333333"/>
        </w:rPr>
        <w:t>ПРЕДМЕТНЫЕ РЕЗУЛЬТАТЫ</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Предметные результаты характеризуют </w:t>
      </w:r>
      <w:proofErr w:type="spellStart"/>
      <w:r>
        <w:rPr>
          <w:color w:val="333333"/>
        </w:rPr>
        <w:t>сформированностью</w:t>
      </w:r>
      <w:proofErr w:type="spellEnd"/>
      <w:r>
        <w:rPr>
          <w:color w:val="333333"/>
        </w:rPr>
        <w:t xml:space="preserve">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proofErr w:type="spellStart"/>
      <w:r>
        <w:rPr>
          <w:color w:val="333333"/>
        </w:rPr>
        <w:t>антиэкстремистского</w:t>
      </w:r>
      <w:proofErr w:type="spellEnd"/>
      <w:r>
        <w:rPr>
          <w:color w:val="333333"/>
        </w:rPr>
        <w:t xml:space="preserve">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E14AF" w:rsidRDefault="00FE14AF" w:rsidP="00FE14AF">
      <w:pPr>
        <w:pStyle w:val="a3"/>
        <w:spacing w:before="0" w:beforeAutospacing="0" w:after="0" w:afterAutospacing="0"/>
        <w:ind w:firstLine="567"/>
        <w:jc w:val="both"/>
        <w:rPr>
          <w:color w:val="333333"/>
          <w:sz w:val="21"/>
          <w:szCs w:val="21"/>
        </w:rPr>
      </w:pPr>
      <w:r>
        <w:rPr>
          <w:color w:val="333333"/>
        </w:rPr>
        <w:t>Предметные результаты по предметной области «Физическая культура и основы безопасности жизнедеятельности» должны обеспечивать:</w:t>
      </w:r>
    </w:p>
    <w:p w:rsidR="00FE14AF" w:rsidRDefault="00FE14AF" w:rsidP="00FE14AF">
      <w:pPr>
        <w:pStyle w:val="a3"/>
        <w:spacing w:before="0" w:beforeAutospacing="0" w:after="0" w:afterAutospacing="0"/>
        <w:ind w:firstLine="567"/>
        <w:jc w:val="both"/>
        <w:rPr>
          <w:color w:val="333333"/>
          <w:sz w:val="21"/>
          <w:szCs w:val="21"/>
        </w:rPr>
      </w:pPr>
      <w:r>
        <w:rPr>
          <w:color w:val="333333"/>
        </w:rPr>
        <w:t>По учебному предмету «Основы безопасности жизнедеятельности»: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1)</w:t>
      </w:r>
      <w:r>
        <w:rPr>
          <w:color w:val="333333"/>
        </w:rPr>
        <w:t> </w:t>
      </w:r>
      <w:proofErr w:type="spellStart"/>
      <w:r>
        <w:rPr>
          <w:color w:val="333333"/>
        </w:rPr>
        <w:t>сформированность</w:t>
      </w:r>
      <w:proofErr w:type="spellEnd"/>
      <w:r>
        <w:rPr>
          <w:color w:val="333333"/>
        </w:rPr>
        <w:t xml:space="preserve">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E14AF" w:rsidRDefault="00FE14AF" w:rsidP="00FE14AF">
      <w:pPr>
        <w:pStyle w:val="a3"/>
        <w:spacing w:before="0" w:beforeAutospacing="0" w:after="0" w:afterAutospacing="0"/>
        <w:ind w:firstLine="567"/>
        <w:jc w:val="both"/>
        <w:rPr>
          <w:color w:val="333333"/>
          <w:sz w:val="21"/>
          <w:szCs w:val="21"/>
        </w:rPr>
      </w:pPr>
      <w:r>
        <w:rPr>
          <w:color w:val="333333"/>
        </w:rPr>
        <w:t>2)</w:t>
      </w:r>
      <w:r>
        <w:rPr>
          <w:color w:val="333333"/>
        </w:rPr>
        <w:t> </w:t>
      </w:r>
      <w:proofErr w:type="spellStart"/>
      <w:r>
        <w:rPr>
          <w:color w:val="333333"/>
        </w:rPr>
        <w:t>сформированность</w:t>
      </w:r>
      <w:proofErr w:type="spellEnd"/>
      <w:r>
        <w:rPr>
          <w:color w:val="333333"/>
        </w:rPr>
        <w:t xml:space="preserve">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E14AF" w:rsidRDefault="00FE14AF" w:rsidP="00FE14AF">
      <w:pPr>
        <w:pStyle w:val="a3"/>
        <w:spacing w:before="0" w:beforeAutospacing="0" w:after="0" w:afterAutospacing="0"/>
        <w:ind w:firstLine="567"/>
        <w:jc w:val="both"/>
        <w:rPr>
          <w:color w:val="333333"/>
          <w:sz w:val="21"/>
          <w:szCs w:val="21"/>
        </w:rPr>
      </w:pPr>
      <w:r>
        <w:rPr>
          <w:color w:val="333333"/>
        </w:rPr>
        <w:t>3)</w:t>
      </w:r>
      <w:r>
        <w:rPr>
          <w:color w:val="333333"/>
        </w:rPr>
        <w:t> </w:t>
      </w:r>
      <w:proofErr w:type="spellStart"/>
      <w:r>
        <w:rPr>
          <w:color w:val="333333"/>
        </w:rPr>
        <w:t>сформированность</w:t>
      </w:r>
      <w:proofErr w:type="spellEnd"/>
      <w:r>
        <w:rPr>
          <w:color w:val="333333"/>
        </w:rPr>
        <w:t xml:space="preserve"> активной жизненной позиции, умений и навыков личного участия в обеспечении мер безопасности личности, общества и государства;</w:t>
      </w:r>
    </w:p>
    <w:p w:rsidR="00FE14AF" w:rsidRDefault="00FE14AF" w:rsidP="00FE14AF">
      <w:pPr>
        <w:pStyle w:val="a3"/>
        <w:spacing w:before="0" w:beforeAutospacing="0" w:after="0" w:afterAutospacing="0"/>
        <w:ind w:firstLine="567"/>
        <w:jc w:val="both"/>
        <w:rPr>
          <w:color w:val="333333"/>
          <w:sz w:val="21"/>
          <w:szCs w:val="21"/>
        </w:rPr>
      </w:pPr>
      <w:r>
        <w:rPr>
          <w:color w:val="333333"/>
        </w:rPr>
        <w:t>4)</w:t>
      </w:r>
      <w:r>
        <w:rPr>
          <w:color w:val="333333"/>
        </w:rPr>
        <w:t> </w:t>
      </w:r>
      <w:r>
        <w:rPr>
          <w:color w:val="333333"/>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E14AF" w:rsidRDefault="00FE14AF" w:rsidP="00FE14AF">
      <w:pPr>
        <w:pStyle w:val="a3"/>
        <w:spacing w:before="0" w:beforeAutospacing="0" w:after="0" w:afterAutospacing="0"/>
        <w:ind w:firstLine="567"/>
        <w:jc w:val="both"/>
        <w:rPr>
          <w:color w:val="333333"/>
          <w:sz w:val="21"/>
          <w:szCs w:val="21"/>
        </w:rPr>
      </w:pPr>
      <w:r>
        <w:rPr>
          <w:color w:val="333333"/>
        </w:rPr>
        <w:t>5)</w:t>
      </w:r>
      <w:r>
        <w:rPr>
          <w:color w:val="333333"/>
        </w:rPr>
        <w:t> </w:t>
      </w:r>
      <w:proofErr w:type="spellStart"/>
      <w:r>
        <w:rPr>
          <w:color w:val="333333"/>
        </w:rPr>
        <w:t>сформированность</w:t>
      </w:r>
      <w:proofErr w:type="spellEnd"/>
      <w:r>
        <w:rPr>
          <w:color w:val="333333"/>
        </w:rPr>
        <w:t xml:space="preserve"> чувства гордости за свою Родину, ответственного отношения к выполнению конституционного долга – защите Отечества;</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6)</w:t>
      </w:r>
      <w:r>
        <w:rPr>
          <w:color w:val="333333"/>
        </w:rPr>
        <w:t> </w:t>
      </w:r>
      <w:r>
        <w:rPr>
          <w:color w:val="33333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7)</w:t>
      </w:r>
      <w:r>
        <w:rPr>
          <w:color w:val="333333"/>
        </w:rPr>
        <w:t> </w:t>
      </w:r>
      <w:r>
        <w:rPr>
          <w:color w:val="333333"/>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E14AF" w:rsidRDefault="00FE14AF" w:rsidP="00FE14AF">
      <w:pPr>
        <w:pStyle w:val="a3"/>
        <w:spacing w:before="0" w:beforeAutospacing="0" w:after="0" w:afterAutospacing="0"/>
        <w:ind w:firstLine="567"/>
        <w:jc w:val="both"/>
        <w:rPr>
          <w:color w:val="333333"/>
          <w:sz w:val="21"/>
          <w:szCs w:val="21"/>
        </w:rPr>
      </w:pPr>
      <w:r>
        <w:rPr>
          <w:color w:val="333333"/>
        </w:rPr>
        <w:t>8)</w:t>
      </w:r>
      <w:r>
        <w:rPr>
          <w:color w:val="333333"/>
        </w:rPr>
        <w:t> </w:t>
      </w:r>
      <w:r>
        <w:rPr>
          <w:color w:val="333333"/>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E14AF" w:rsidRDefault="00FE14AF" w:rsidP="00FE14AF">
      <w:pPr>
        <w:pStyle w:val="a3"/>
        <w:spacing w:before="0" w:beforeAutospacing="0" w:after="0" w:afterAutospacing="0"/>
        <w:ind w:firstLine="567"/>
        <w:jc w:val="both"/>
        <w:rPr>
          <w:color w:val="333333"/>
          <w:sz w:val="21"/>
          <w:szCs w:val="21"/>
        </w:rPr>
      </w:pPr>
      <w:r>
        <w:rPr>
          <w:color w:val="333333"/>
        </w:rPr>
        <w:t>9)</w:t>
      </w:r>
      <w:r>
        <w:rPr>
          <w:color w:val="333333"/>
        </w:rPr>
        <w:t> </w:t>
      </w:r>
      <w:r>
        <w:rPr>
          <w:color w:val="333333"/>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E14AF" w:rsidRDefault="00FE14AF" w:rsidP="00FE14AF">
      <w:pPr>
        <w:pStyle w:val="a3"/>
        <w:spacing w:before="0" w:beforeAutospacing="0" w:after="0" w:afterAutospacing="0"/>
        <w:ind w:firstLine="567"/>
        <w:jc w:val="both"/>
        <w:rPr>
          <w:color w:val="333333"/>
          <w:sz w:val="21"/>
          <w:szCs w:val="21"/>
        </w:rPr>
      </w:pPr>
      <w:r>
        <w:rPr>
          <w:color w:val="333333"/>
        </w:rPr>
        <w:t>10)</w:t>
      </w:r>
      <w:r>
        <w:rPr>
          <w:color w:val="333333"/>
        </w:rPr>
        <w:t> </w:t>
      </w:r>
      <w:r>
        <w:rPr>
          <w:color w:val="333333"/>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E14AF" w:rsidRDefault="00FE14AF" w:rsidP="00FE14AF">
      <w:pPr>
        <w:pStyle w:val="a3"/>
        <w:spacing w:before="0" w:beforeAutospacing="0" w:after="0" w:afterAutospacing="0"/>
        <w:ind w:firstLine="567"/>
        <w:jc w:val="both"/>
        <w:rPr>
          <w:color w:val="333333"/>
          <w:sz w:val="21"/>
          <w:szCs w:val="21"/>
        </w:rPr>
      </w:pPr>
      <w:r>
        <w:rPr>
          <w:color w:val="333333"/>
        </w:rPr>
        <w:t>11)</w:t>
      </w:r>
      <w:r>
        <w:rPr>
          <w:color w:val="333333"/>
        </w:rPr>
        <w:t> </w:t>
      </w:r>
      <w:r>
        <w:rPr>
          <w:color w:val="333333"/>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14AF" w:rsidRDefault="00FE14AF" w:rsidP="00FE14AF">
      <w:pPr>
        <w:pStyle w:val="a3"/>
        <w:spacing w:before="0" w:beforeAutospacing="0" w:after="0" w:afterAutospacing="0"/>
        <w:ind w:firstLine="567"/>
        <w:jc w:val="both"/>
        <w:rPr>
          <w:color w:val="333333"/>
          <w:sz w:val="21"/>
          <w:szCs w:val="21"/>
        </w:rPr>
      </w:pPr>
      <w:r>
        <w:rPr>
          <w:color w:val="333333"/>
        </w:rPr>
        <w:t>12)</w:t>
      </w:r>
      <w:r>
        <w:rPr>
          <w:color w:val="333333"/>
        </w:rPr>
        <w:t> </w:t>
      </w:r>
      <w:r>
        <w:rPr>
          <w:color w:val="333333"/>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E14AF" w:rsidRDefault="00FE14AF" w:rsidP="00FE14AF">
      <w:pPr>
        <w:pStyle w:val="a3"/>
        <w:spacing w:before="0" w:beforeAutospacing="0" w:after="0" w:afterAutospacing="0"/>
        <w:ind w:firstLine="567"/>
        <w:jc w:val="both"/>
        <w:rPr>
          <w:color w:val="333333"/>
          <w:sz w:val="21"/>
          <w:szCs w:val="21"/>
        </w:rPr>
      </w:pPr>
      <w:r>
        <w:rPr>
          <w:color w:val="333333"/>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Распределение предметных результатов, формируемых в ходе изучения учебного предмета ОБЖ, по учебным модулям:</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jc w:val="both"/>
        <w:rPr>
          <w:color w:val="333333"/>
          <w:sz w:val="21"/>
          <w:szCs w:val="21"/>
        </w:rPr>
      </w:pPr>
      <w:r>
        <w:rPr>
          <w:rStyle w:val="a4"/>
          <w:color w:val="333333"/>
        </w:rPr>
        <w:t>8 КЛАСС</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1 «Культура безопасности жизнедеятельности в современном обществе»</w:t>
      </w:r>
      <w:r>
        <w:rPr>
          <w:color w:val="333333"/>
        </w:rPr>
        <w:t>:</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смысл понятия культуры безопасности (как способности предвидеть, по возможности избегать, действовать в опасных ситуациях);</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E14AF" w:rsidRDefault="00FE14AF" w:rsidP="00FE14AF">
      <w:pPr>
        <w:pStyle w:val="a3"/>
        <w:spacing w:before="0" w:beforeAutospacing="0" w:after="0" w:afterAutospacing="0"/>
        <w:ind w:firstLine="567"/>
        <w:jc w:val="both"/>
        <w:rPr>
          <w:color w:val="333333"/>
          <w:sz w:val="21"/>
          <w:szCs w:val="21"/>
        </w:rPr>
      </w:pPr>
      <w:r>
        <w:rPr>
          <w:color w:val="333333"/>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общие принципы безопасного поведения.</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2 «Безопасность в быту»:</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особенности жизнеобеспечения жилища;</w:t>
      </w:r>
    </w:p>
    <w:p w:rsidR="00FE14AF" w:rsidRDefault="00FE14AF" w:rsidP="00FE14AF">
      <w:pPr>
        <w:pStyle w:val="a3"/>
        <w:spacing w:before="0" w:beforeAutospacing="0" w:after="0" w:afterAutospacing="0"/>
        <w:ind w:firstLine="567"/>
        <w:jc w:val="both"/>
        <w:rPr>
          <w:color w:val="333333"/>
          <w:sz w:val="21"/>
          <w:szCs w:val="21"/>
        </w:rPr>
      </w:pPr>
      <w:r>
        <w:rPr>
          <w:color w:val="333333"/>
        </w:rPr>
        <w:t>классифицировать источники опасности в быту (пожароопасные предметы, электроприборы, газовое оборудование, бытовая химия, медикаменты);</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права, обязанности и ответственность граждан в области пожарной безопасности;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соблюдать правила безопасного поведения, позволяющие предупредить возникновение опасных ситуаций в быту;</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ситуации криминального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о правилах вызова экстренных служб и ответственности за ложные сообщения;</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ситуациях криминального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пожаре в жилых и общественных зданиях, в том числе правильно использовать первичные средства пожаротушения.</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3 «Безопасность на транспорте»:</w:t>
      </w:r>
    </w:p>
    <w:p w:rsidR="00FE14AF" w:rsidRDefault="00FE14AF" w:rsidP="00FE14AF">
      <w:pPr>
        <w:pStyle w:val="a3"/>
        <w:spacing w:before="0" w:beforeAutospacing="0" w:after="0" w:afterAutospacing="0"/>
        <w:ind w:firstLine="567"/>
        <w:jc w:val="both"/>
        <w:rPr>
          <w:color w:val="333333"/>
          <w:sz w:val="21"/>
          <w:szCs w:val="21"/>
        </w:rPr>
      </w:pPr>
      <w:r>
        <w:rPr>
          <w:color w:val="333333"/>
        </w:rPr>
        <w:t>классифицировать виды опасностей на транспорте (наземный, подземный, железнодорожный, водный, воздушный);</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дорожного движения, установленные для пешехода, пассажира, водителя велосипеда и иных средств передвижения;</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4 «Безопасность в общественных местах»:</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потенциальные источники опасности в общественных местах, в том числе техногенного происхождения;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безопасного поведения в местах массового пребывания людей (в толпе);</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правила информирования экстренных служб;</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обнаружении в общественных местах бесхозных (потенциально опасных) вещей и предметов;</w:t>
      </w:r>
    </w:p>
    <w:p w:rsidR="00FE14AF" w:rsidRDefault="00FE14AF" w:rsidP="00FE14AF">
      <w:pPr>
        <w:pStyle w:val="a3"/>
        <w:spacing w:before="0" w:beforeAutospacing="0" w:after="0" w:afterAutospacing="0"/>
        <w:ind w:firstLine="567"/>
        <w:jc w:val="both"/>
        <w:rPr>
          <w:color w:val="333333"/>
          <w:sz w:val="21"/>
          <w:szCs w:val="21"/>
        </w:rPr>
      </w:pPr>
      <w:r>
        <w:rPr>
          <w:color w:val="333333"/>
        </w:rPr>
        <w:t>эвакуироваться из общественных мест и зданий;</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возникновении пожара и происшествиях в общественных местах;</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условиях совершения террористического акта, в том числе при захвате и освобождении заложников;</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ситуациях криминогенного и антиобщественного характера.</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5 «Безопасность в природной среде»:</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безопасного поведения на природе;</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правила безопасного поведения на водоёмах в различное время года;</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правила само- и взаимопомощи терпящим бедствие на воде;</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и применять способы подачи сигнала о помощи.</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6 «Здоровье и как его сохранить. Основы медицинских знаний»:</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смысл понятий здоровья (физического и психического) и здорового образа жизни;</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факторы, влияющие на здоровье человека;</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E14AF" w:rsidRDefault="00FE14AF" w:rsidP="00FE14AF">
      <w:pPr>
        <w:pStyle w:val="a3"/>
        <w:spacing w:before="0" w:beforeAutospacing="0" w:after="0" w:afterAutospacing="0"/>
        <w:ind w:firstLine="567"/>
        <w:jc w:val="both"/>
        <w:rPr>
          <w:color w:val="333333"/>
          <w:sz w:val="21"/>
          <w:szCs w:val="21"/>
        </w:rPr>
      </w:pPr>
      <w:r>
        <w:rPr>
          <w:color w:val="333333"/>
        </w:rPr>
        <w:t>сформировать негативное отношение к вредным привычкам (</w:t>
      </w:r>
      <w:proofErr w:type="spellStart"/>
      <w:r>
        <w:rPr>
          <w:color w:val="333333"/>
        </w:rPr>
        <w:t>табакокурение</w:t>
      </w:r>
      <w:proofErr w:type="spellEnd"/>
      <w:r>
        <w:rPr>
          <w:color w:val="333333"/>
        </w:rPr>
        <w:t>, алкоголизм, наркомания, игровая зависимость);</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мер защиты от инфекционных и неинфекционных заболеваний;</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случае возникновения чрезвычайных ситуаций биолого-социального происхождения (эпидемии, пандемии);</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 социального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оказывать первую помощь и самопомощь при неотложных состояниях.</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7 «Безопасность в социуме»:</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коммуникации с незнакомыми людьми (в том числе с подозрительными людьми, у которых могут иметься преступные намерения);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опасности и соблюдать правила безопасного поведения в практике современных молодёжных увлечений.</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8 «Безопасность в информационном пространстве»:</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информационных и компьютерных угроз;</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E14AF" w:rsidRDefault="00FE14AF" w:rsidP="00FE14AF">
      <w:pPr>
        <w:pStyle w:val="a3"/>
        <w:spacing w:before="0" w:beforeAutospacing="0" w:after="0" w:afterAutospacing="0"/>
        <w:ind w:firstLine="567"/>
        <w:jc w:val="both"/>
        <w:rPr>
          <w:color w:val="333333"/>
          <w:sz w:val="21"/>
          <w:szCs w:val="21"/>
        </w:rPr>
      </w:pPr>
      <w:r>
        <w:rPr>
          <w:color w:val="333333"/>
        </w:rPr>
        <w:t>владеть принципами безопасного использования Интернета;</w:t>
      </w:r>
    </w:p>
    <w:p w:rsidR="00FE14AF" w:rsidRDefault="00FE14AF" w:rsidP="00FE14AF">
      <w:pPr>
        <w:pStyle w:val="a3"/>
        <w:spacing w:before="0" w:beforeAutospacing="0" w:after="0" w:afterAutospacing="0"/>
        <w:ind w:firstLine="567"/>
        <w:jc w:val="both"/>
        <w:rPr>
          <w:color w:val="333333"/>
          <w:sz w:val="21"/>
          <w:szCs w:val="21"/>
        </w:rPr>
      </w:pPr>
      <w:r>
        <w:rPr>
          <w:color w:val="333333"/>
        </w:rPr>
        <w:t>предупреждать возникновение сложных и опасных ситуаций;</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и предотвращать потенциальные риски и угрозы при использовании Интернета (</w:t>
      </w:r>
      <w:proofErr w:type="gramStart"/>
      <w:r>
        <w:rPr>
          <w:color w:val="333333"/>
        </w:rPr>
        <w:t>например</w:t>
      </w:r>
      <w:proofErr w:type="gramEnd"/>
      <w:r>
        <w:rPr>
          <w:color w:val="333333"/>
        </w:rPr>
        <w:t>: мошенни</w:t>
      </w:r>
      <w:r>
        <w:rPr>
          <w:color w:val="333333"/>
        </w:rPr>
        <w:softHyphen/>
        <w:t xml:space="preserve">чество, </w:t>
      </w:r>
      <w:proofErr w:type="spellStart"/>
      <w:r>
        <w:rPr>
          <w:color w:val="333333"/>
        </w:rPr>
        <w:t>игромания</w:t>
      </w:r>
      <w:proofErr w:type="spellEnd"/>
      <w:r>
        <w:rPr>
          <w:color w:val="333333"/>
        </w:rPr>
        <w:t>, деструктивные сообщества в социальных сетях).</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9 «Основы противодействия экстремизму и терроризму»:</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понятия экстремизма, терроризма, их причины и последствия;</w:t>
      </w:r>
    </w:p>
    <w:p w:rsidR="00FE14AF" w:rsidRDefault="00FE14AF" w:rsidP="00FE14AF">
      <w:pPr>
        <w:pStyle w:val="a3"/>
        <w:spacing w:before="0" w:beforeAutospacing="0" w:after="0" w:afterAutospacing="0"/>
        <w:ind w:firstLine="567"/>
        <w:jc w:val="both"/>
        <w:rPr>
          <w:color w:val="333333"/>
          <w:sz w:val="21"/>
          <w:szCs w:val="21"/>
        </w:rPr>
      </w:pPr>
      <w:r>
        <w:rPr>
          <w:color w:val="333333"/>
        </w:rPr>
        <w:t>сформировать негативное отношение к экстремистской и террористической деятельности;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организационные основы системы противодействия терроризму и экстремизму в Российской Федерации;</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ситуации угрозы террористического акта в доме, в общественном месте;</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обнаружении в общественных местах бесхозных (или опасных) вещей и предметов;</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условиях совершения террористического акта, в том числе при захвате и освобождении заложников.</w:t>
      </w:r>
    </w:p>
    <w:p w:rsidR="00FE14AF" w:rsidRDefault="00FE14AF" w:rsidP="00FE14AF">
      <w:pPr>
        <w:pStyle w:val="a3"/>
        <w:spacing w:before="0" w:beforeAutospacing="0" w:after="0" w:afterAutospacing="0"/>
        <w:jc w:val="both"/>
        <w:rPr>
          <w:color w:val="333333"/>
          <w:sz w:val="21"/>
          <w:szCs w:val="21"/>
        </w:rPr>
      </w:pPr>
      <w:r>
        <w:rPr>
          <w:b/>
          <w:bCs/>
          <w:color w:val="333333"/>
        </w:rPr>
        <w:br/>
      </w:r>
    </w:p>
    <w:p w:rsidR="00FE14AF" w:rsidRDefault="00FE14AF" w:rsidP="00FE14AF">
      <w:pPr>
        <w:pStyle w:val="a3"/>
        <w:spacing w:before="0" w:beforeAutospacing="0" w:after="0" w:afterAutospacing="0"/>
        <w:jc w:val="both"/>
        <w:rPr>
          <w:color w:val="333333"/>
          <w:sz w:val="21"/>
          <w:szCs w:val="21"/>
        </w:rPr>
      </w:pPr>
      <w:r>
        <w:rPr>
          <w:rStyle w:val="a4"/>
          <w:color w:val="333333"/>
        </w:rPr>
        <w:t>9 КЛАСС</w:t>
      </w:r>
    </w:p>
    <w:p w:rsidR="00FE14AF" w:rsidRDefault="00FE14AF" w:rsidP="00FE14AF">
      <w:pPr>
        <w:pStyle w:val="a3"/>
        <w:spacing w:before="0" w:beforeAutospacing="0" w:after="0" w:afterAutospacing="0"/>
        <w:jc w:val="both"/>
        <w:rPr>
          <w:color w:val="333333"/>
          <w:sz w:val="21"/>
          <w:szCs w:val="21"/>
        </w:rPr>
      </w:pP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2 «Безопасность в быту»:</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права, обязанности и ответственность граждан в области пожарной безопасности;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о правилах вызова экстренных служб и ответственности за ложные сообщения;</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пожаре в жилых и общественных зданиях, в том числе правильно использовать первичные средства пожаротушения.</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3 «Безопасность на транспорте»:</w:t>
      </w:r>
    </w:p>
    <w:p w:rsidR="00FE14AF" w:rsidRDefault="00FE14AF" w:rsidP="00FE14AF">
      <w:pPr>
        <w:pStyle w:val="a3"/>
        <w:spacing w:before="0" w:beforeAutospacing="0" w:after="0" w:afterAutospacing="0"/>
        <w:ind w:firstLine="567"/>
        <w:jc w:val="both"/>
        <w:rPr>
          <w:color w:val="333333"/>
          <w:sz w:val="21"/>
          <w:szCs w:val="21"/>
        </w:rPr>
      </w:pPr>
      <w:r>
        <w:rPr>
          <w:color w:val="333333"/>
        </w:rPr>
        <w:t>классифицировать виды опасностей на транспорте (наземный, подземный, железнодорожный, водный, воздушный);</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дорожного движения, установленные для пешехода, пассажира, водителя велосипеда и иных средств передвижения;</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4 «Безопасность в общественных местах»:</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правила информирования экстренных служб;</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возникновении пожара и происшествиях в общественных местах;</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условиях совершения террористического акта, в том числе при захвате и освобождении заложников;</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ситуациях криминогенного и антиобщественного характера.</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5 «Безопасность в природной среде»:</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смысл понятия экологии, экологической культуры, значение экологии для устойчивого развития общества;</w:t>
      </w:r>
    </w:p>
    <w:p w:rsidR="00FE14AF" w:rsidRDefault="00FE14AF" w:rsidP="00FE14AF">
      <w:pPr>
        <w:pStyle w:val="a3"/>
        <w:spacing w:before="0" w:beforeAutospacing="0" w:after="0" w:afterAutospacing="0"/>
        <w:ind w:firstLine="567"/>
        <w:jc w:val="both"/>
        <w:rPr>
          <w:color w:val="333333"/>
          <w:sz w:val="21"/>
          <w:szCs w:val="21"/>
        </w:rPr>
      </w:pPr>
      <w:r>
        <w:rPr>
          <w:color w:val="333333"/>
        </w:rPr>
        <w:t>помнить и выполнять правила безопасного поведения при неблагоприятной экологической обстановке;</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правила безопасного поведения на водоёмах в различное время года;</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правила само- и взаимопомощи терпящим бедствие на воде;</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E14AF" w:rsidRDefault="00FE14AF" w:rsidP="00FE14AF">
      <w:pPr>
        <w:pStyle w:val="a3"/>
        <w:spacing w:before="0" w:beforeAutospacing="0" w:after="0" w:afterAutospacing="0"/>
        <w:ind w:firstLine="567"/>
        <w:jc w:val="both"/>
        <w:rPr>
          <w:color w:val="333333"/>
          <w:sz w:val="21"/>
          <w:szCs w:val="21"/>
        </w:rPr>
      </w:pPr>
      <w:r>
        <w:rPr>
          <w:color w:val="333333"/>
        </w:rPr>
        <w:t>знать и применять способы подачи сигнала о помощи.</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6 «Здоровье и как его сохранить. Основы медицинских знаний»:</w:t>
      </w:r>
    </w:p>
    <w:p w:rsidR="00FE14AF" w:rsidRDefault="00FE14AF" w:rsidP="00FE14AF">
      <w:pPr>
        <w:pStyle w:val="a3"/>
        <w:spacing w:before="0" w:beforeAutospacing="0" w:after="0" w:afterAutospacing="0"/>
        <w:ind w:firstLine="567"/>
        <w:jc w:val="both"/>
        <w:rPr>
          <w:color w:val="333333"/>
          <w:sz w:val="21"/>
          <w:szCs w:val="21"/>
        </w:rPr>
      </w:pPr>
      <w:r>
        <w:rPr>
          <w:color w:val="333333"/>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E14AF" w:rsidRDefault="00FE14AF" w:rsidP="00FE14AF">
      <w:pPr>
        <w:pStyle w:val="a3"/>
        <w:spacing w:before="0" w:beforeAutospacing="0" w:after="0" w:afterAutospacing="0"/>
        <w:ind w:firstLine="567"/>
        <w:jc w:val="both"/>
        <w:rPr>
          <w:color w:val="333333"/>
          <w:sz w:val="21"/>
          <w:szCs w:val="21"/>
        </w:rPr>
      </w:pPr>
      <w:r>
        <w:rPr>
          <w:color w:val="333333"/>
        </w:rPr>
        <w:t>оказывать первую помощь и самопомощь при неотложных состояниях.</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7 «Безопасность в социуме»:</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межличностного и группового конфликта;</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способы избегания и разрешения конфликтных ситуаций;</w:t>
      </w:r>
    </w:p>
    <w:p w:rsidR="00FE14AF" w:rsidRDefault="00FE14AF" w:rsidP="00FE14AF">
      <w:pPr>
        <w:pStyle w:val="a3"/>
        <w:spacing w:before="0" w:beforeAutospacing="0" w:after="0" w:afterAutospacing="0"/>
        <w:ind w:firstLine="567"/>
        <w:jc w:val="both"/>
        <w:rPr>
          <w:color w:val="333333"/>
          <w:sz w:val="21"/>
          <w:szCs w:val="21"/>
        </w:rPr>
      </w:pPr>
      <w:r>
        <w:rPr>
          <w:color w:val="333333"/>
        </w:rPr>
        <w:t xml:space="preserve">характеризовать опасные проявления конфликтов (в том числе насилие, </w:t>
      </w:r>
      <w:proofErr w:type="spellStart"/>
      <w:r>
        <w:rPr>
          <w:color w:val="333333"/>
        </w:rPr>
        <w:t>буллинг</w:t>
      </w:r>
      <w:proofErr w:type="spellEnd"/>
      <w:r>
        <w:rPr>
          <w:color w:val="333333"/>
        </w:rPr>
        <w:t xml:space="preserve"> (травля));</w:t>
      </w:r>
    </w:p>
    <w:p w:rsidR="00FE14AF" w:rsidRDefault="00FE14AF" w:rsidP="00FE14AF">
      <w:pPr>
        <w:pStyle w:val="a3"/>
        <w:spacing w:before="0" w:beforeAutospacing="0" w:after="0" w:afterAutospacing="0"/>
        <w:ind w:firstLine="567"/>
        <w:jc w:val="both"/>
        <w:rPr>
          <w:color w:val="333333"/>
          <w:sz w:val="21"/>
          <w:szCs w:val="21"/>
        </w:rPr>
      </w:pPr>
      <w:r>
        <w:rPr>
          <w:color w:val="333333"/>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коммуникации с незнакомыми людьми (в том числе с подозрительными людьми, у которых могут иметься преступные намерения);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опасности и соблюдать правила безопасного поведения в практике современных молодёжных увлечений;</w:t>
      </w:r>
    </w:p>
    <w:p w:rsidR="00FE14AF" w:rsidRDefault="00FE14AF" w:rsidP="00FE14AF">
      <w:pPr>
        <w:pStyle w:val="a3"/>
        <w:spacing w:before="0" w:beforeAutospacing="0" w:after="0" w:afterAutospacing="0"/>
        <w:ind w:firstLine="567"/>
        <w:jc w:val="both"/>
        <w:rPr>
          <w:color w:val="333333"/>
          <w:sz w:val="21"/>
          <w:szCs w:val="21"/>
        </w:rPr>
      </w:pPr>
      <w:r>
        <w:rPr>
          <w:color w:val="333333"/>
        </w:rPr>
        <w:lastRenderedPageBreak/>
        <w:t>безопасно действовать при опасных проявлениях конфликта и при возможных манипуляциях.</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8 «Безопасность в информационном пространстве»:</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и предотвращать потенциальные риски и угрозы при использовании Интернета (</w:t>
      </w:r>
      <w:proofErr w:type="gramStart"/>
      <w:r>
        <w:rPr>
          <w:color w:val="333333"/>
        </w:rPr>
        <w:t>например</w:t>
      </w:r>
      <w:proofErr w:type="gramEnd"/>
      <w:r>
        <w:rPr>
          <w:color w:val="333333"/>
        </w:rPr>
        <w:t>: мошенни</w:t>
      </w:r>
      <w:r>
        <w:rPr>
          <w:color w:val="333333"/>
        </w:rPr>
        <w:softHyphen/>
        <w:t xml:space="preserve">чество, </w:t>
      </w:r>
      <w:proofErr w:type="spellStart"/>
      <w:r>
        <w:rPr>
          <w:color w:val="333333"/>
        </w:rPr>
        <w:t>игромания</w:t>
      </w:r>
      <w:proofErr w:type="spellEnd"/>
      <w:r>
        <w:rPr>
          <w:color w:val="333333"/>
        </w:rPr>
        <w:t>, деструктивные сообщества в социальных сетях).</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9 «Основы противодействия экстремизму и терроризму»:</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понятия экстремизма, терроризма, их причины и последствия;</w:t>
      </w:r>
    </w:p>
    <w:p w:rsidR="00FE14AF" w:rsidRDefault="00FE14AF" w:rsidP="00FE14AF">
      <w:pPr>
        <w:pStyle w:val="a3"/>
        <w:spacing w:before="0" w:beforeAutospacing="0" w:after="0" w:afterAutospacing="0"/>
        <w:ind w:firstLine="567"/>
        <w:jc w:val="both"/>
        <w:rPr>
          <w:color w:val="333333"/>
          <w:sz w:val="21"/>
          <w:szCs w:val="21"/>
        </w:rPr>
      </w:pPr>
      <w:r>
        <w:rPr>
          <w:color w:val="333333"/>
        </w:rPr>
        <w:t>сформировать негативное отношение к экстремистской и террористической деятельности;</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организационные основы системы противодействия терроризму и экстремизму в Российской Федерации;</w:t>
      </w:r>
    </w:p>
    <w:p w:rsidR="00FE14AF" w:rsidRDefault="00FE14AF" w:rsidP="00FE14AF">
      <w:pPr>
        <w:pStyle w:val="a3"/>
        <w:spacing w:before="0" w:beforeAutospacing="0" w:after="0" w:afterAutospacing="0"/>
        <w:ind w:firstLine="567"/>
        <w:jc w:val="both"/>
        <w:rPr>
          <w:color w:val="333333"/>
          <w:sz w:val="21"/>
          <w:szCs w:val="21"/>
        </w:rPr>
      </w:pPr>
      <w:r>
        <w:rPr>
          <w:color w:val="333333"/>
        </w:rPr>
        <w:t>распознавать ситуации угрозы террористического акта в доме, в общественном месте;</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при обнаружении в общественных местах бесхозных (или опасных) вещей и предметов;</w:t>
      </w:r>
    </w:p>
    <w:p w:rsidR="00FE14AF" w:rsidRDefault="00FE14AF" w:rsidP="00FE14AF">
      <w:pPr>
        <w:pStyle w:val="a3"/>
        <w:spacing w:before="0" w:beforeAutospacing="0" w:after="0" w:afterAutospacing="0"/>
        <w:ind w:firstLine="567"/>
        <w:jc w:val="both"/>
        <w:rPr>
          <w:color w:val="333333"/>
          <w:sz w:val="21"/>
          <w:szCs w:val="21"/>
        </w:rPr>
      </w:pPr>
      <w:r>
        <w:rPr>
          <w:color w:val="333333"/>
        </w:rPr>
        <w:t>безопасно действовать в условиях совершения террористического акта, в том числе при захвате и освобождении заложников.</w:t>
      </w:r>
    </w:p>
    <w:p w:rsidR="00FE14AF" w:rsidRDefault="00FE14AF" w:rsidP="00FE14AF">
      <w:pPr>
        <w:pStyle w:val="a3"/>
        <w:spacing w:before="0" w:beforeAutospacing="0" w:after="0" w:afterAutospacing="0"/>
        <w:ind w:firstLine="567"/>
        <w:jc w:val="both"/>
        <w:rPr>
          <w:color w:val="333333"/>
          <w:sz w:val="21"/>
          <w:szCs w:val="21"/>
        </w:rPr>
      </w:pPr>
      <w:r>
        <w:rPr>
          <w:rStyle w:val="a4"/>
          <w:color w:val="333333"/>
        </w:rPr>
        <w:t>Модуль № 10 «Взаимодействие личности, общества и государства в обеспечении безопасности жизни и здоровья населения»:</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роль человека, общества и государства при обеспечении безопасности жизни и здоровья населения в Российской Федерации;</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FE14AF" w:rsidRDefault="00FE14AF" w:rsidP="00FE14AF">
      <w:pPr>
        <w:pStyle w:val="a3"/>
        <w:spacing w:before="0" w:beforeAutospacing="0" w:after="0" w:afterAutospacing="0"/>
        <w:ind w:firstLine="567"/>
        <w:jc w:val="both"/>
        <w:rPr>
          <w:color w:val="333333"/>
          <w:sz w:val="21"/>
          <w:szCs w:val="21"/>
        </w:rPr>
      </w:pPr>
      <w:r>
        <w:rPr>
          <w:color w:val="333333"/>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FE14AF" w:rsidRDefault="00FE14AF" w:rsidP="00FE14AF">
      <w:pPr>
        <w:pStyle w:val="a3"/>
        <w:spacing w:before="0" w:beforeAutospacing="0" w:after="0" w:afterAutospacing="0"/>
        <w:ind w:firstLine="567"/>
        <w:jc w:val="both"/>
        <w:rPr>
          <w:color w:val="333333"/>
          <w:sz w:val="21"/>
          <w:szCs w:val="21"/>
        </w:rPr>
      </w:pPr>
      <w:r>
        <w:rPr>
          <w:color w:val="333333"/>
        </w:rPr>
        <w:t>объяснять правила оповещения и эвакуации населения в условиях чрезвычайных ситуаций;</w:t>
      </w:r>
    </w:p>
    <w:p w:rsidR="00FE14AF" w:rsidRDefault="00FE14AF" w:rsidP="00FE14AF">
      <w:pPr>
        <w:pStyle w:val="a3"/>
        <w:spacing w:before="0" w:beforeAutospacing="0" w:after="0" w:afterAutospacing="0"/>
        <w:ind w:firstLine="567"/>
        <w:jc w:val="both"/>
        <w:rPr>
          <w:color w:val="333333"/>
          <w:sz w:val="21"/>
          <w:szCs w:val="21"/>
        </w:rPr>
      </w:pPr>
      <w:r>
        <w:rPr>
          <w:color w:val="333333"/>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E14AF" w:rsidRDefault="00FE14AF" w:rsidP="00FE14AF">
      <w:pPr>
        <w:pStyle w:val="a3"/>
        <w:spacing w:before="0" w:beforeAutospacing="0" w:after="0" w:afterAutospacing="0"/>
        <w:ind w:firstLine="567"/>
        <w:jc w:val="both"/>
        <w:rPr>
          <w:color w:val="333333"/>
          <w:sz w:val="21"/>
          <w:szCs w:val="21"/>
        </w:rPr>
      </w:pPr>
      <w:r>
        <w:rPr>
          <w:color w:val="333333"/>
        </w:rPr>
        <w:t>владеть правилами безопасного поведения и безопасно действовать в различных ситуациях;</w:t>
      </w:r>
    </w:p>
    <w:p w:rsidR="00FE14AF" w:rsidRDefault="00FE14AF" w:rsidP="00FE14AF">
      <w:pPr>
        <w:pStyle w:val="a3"/>
        <w:spacing w:before="0" w:beforeAutospacing="0" w:after="0" w:afterAutospacing="0"/>
        <w:ind w:firstLine="567"/>
        <w:jc w:val="both"/>
        <w:rPr>
          <w:color w:val="333333"/>
          <w:sz w:val="21"/>
          <w:szCs w:val="21"/>
        </w:rPr>
      </w:pPr>
      <w:r>
        <w:rPr>
          <w:color w:val="333333"/>
        </w:rPr>
        <w:t>владеть способами антикоррупционного поведения с учётом возрастных обязанностей;</w:t>
      </w:r>
    </w:p>
    <w:p w:rsidR="00FE14AF" w:rsidRDefault="00FE14AF" w:rsidP="00FE14AF">
      <w:pPr>
        <w:pStyle w:val="a3"/>
        <w:spacing w:before="0" w:beforeAutospacing="0" w:after="0" w:afterAutospacing="0"/>
        <w:ind w:firstLine="567"/>
        <w:jc w:val="both"/>
        <w:rPr>
          <w:color w:val="333333"/>
          <w:sz w:val="21"/>
          <w:szCs w:val="21"/>
        </w:rPr>
      </w:pPr>
      <w:r>
        <w:rPr>
          <w:color w:val="333333"/>
        </w:rPr>
        <w:t>информировать население и соответствующие органы о возникновении опасных ситуаций.</w:t>
      </w:r>
    </w:p>
    <w:p w:rsidR="00AC4845" w:rsidRDefault="00AC4845"/>
    <w:sectPr w:rsidR="00AC48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C3A14"/>
    <w:multiLevelType w:val="multilevel"/>
    <w:tmpl w:val="B2F4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648"/>
    <w:rsid w:val="00106648"/>
    <w:rsid w:val="001A59B4"/>
    <w:rsid w:val="007C38B3"/>
    <w:rsid w:val="00AC4845"/>
    <w:rsid w:val="00C456E3"/>
    <w:rsid w:val="00FE14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0A546"/>
  <w15:chartTrackingRefBased/>
  <w15:docId w15:val="{DB0FED90-2ADA-4A4C-9CAE-938B3590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845"/>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14AF"/>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22"/>
    <w:qFormat/>
    <w:rsid w:val="00FE14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821916">
      <w:bodyDiv w:val="1"/>
      <w:marLeft w:val="0"/>
      <w:marRight w:val="0"/>
      <w:marTop w:val="0"/>
      <w:marBottom w:val="0"/>
      <w:divBdr>
        <w:top w:val="none" w:sz="0" w:space="0" w:color="auto"/>
        <w:left w:val="none" w:sz="0" w:space="0" w:color="auto"/>
        <w:bottom w:val="none" w:sz="0" w:space="0" w:color="auto"/>
        <w:right w:val="none" w:sz="0" w:space="0" w:color="auto"/>
      </w:divBdr>
    </w:div>
    <w:div w:id="1083721262">
      <w:bodyDiv w:val="1"/>
      <w:marLeft w:val="0"/>
      <w:marRight w:val="0"/>
      <w:marTop w:val="0"/>
      <w:marBottom w:val="0"/>
      <w:divBdr>
        <w:top w:val="none" w:sz="0" w:space="0" w:color="auto"/>
        <w:left w:val="none" w:sz="0" w:space="0" w:color="auto"/>
        <w:bottom w:val="none" w:sz="0" w:space="0" w:color="auto"/>
        <w:right w:val="none" w:sz="0" w:space="0" w:color="auto"/>
      </w:divBdr>
    </w:div>
    <w:div w:id="141573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6152</Words>
  <Characters>35071</Characters>
  <Application>Microsoft Office Word</Application>
  <DocSecurity>0</DocSecurity>
  <Lines>292</Lines>
  <Paragraphs>82</Paragraphs>
  <ScaleCrop>false</ScaleCrop>
  <Company/>
  <LinksUpToDate>false</LinksUpToDate>
  <CharactersWithSpaces>41141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1111</cp:lastModifiedBy>
  <cp:revision>5</cp:revision>
  <dcterms:created xsi:type="dcterms:W3CDTF">2023-10-30T04:21:00Z</dcterms:created>
  <dcterms:modified xsi:type="dcterms:W3CDTF">2023-11-03T07:59:00Z</dcterms:modified>
</cp:coreProperties>
</file>