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ВПР в 2025 году ждут значительные изменения:</w:t>
      </w:r>
    </w:p>
    <w:p w:rsidR="00277684" w:rsidRPr="00277684" w:rsidRDefault="00277684" w:rsidP="002776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сокращены сроки проведения ВПР: в 2025 году они пройдут с 11 апреля по 16 мая;</w:t>
      </w:r>
    </w:p>
    <w:p w:rsidR="00277684" w:rsidRPr="00277684" w:rsidRDefault="00277684" w:rsidP="002776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 xml:space="preserve">изменения коснутся и параллели участников: в 11 классе ВПР проводиться больше не будут; </w:t>
      </w:r>
    </w:p>
    <w:p w:rsidR="00277684" w:rsidRPr="00277684" w:rsidRDefault="00277684" w:rsidP="002776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добавятся обучающиеся 10 классов, которые напишут ВПР по 4 предметам;</w:t>
      </w:r>
    </w:p>
    <w:p w:rsidR="00277684" w:rsidRPr="00277684" w:rsidRDefault="00277684" w:rsidP="002776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в ВПР появятся новые предметы: литературное чтение в 4 классе, литература в 5-8 и 10 классах, информатика в 7 и 8 классах.</w:t>
      </w:r>
    </w:p>
    <w:p w:rsidR="00277684" w:rsidRPr="00277684" w:rsidRDefault="00277684" w:rsidP="0027768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«Говорение».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Перечень предметов ВПР зависит от класса, в котором учится ребёнок. Продолжительность ВПР определяется спецификой предмета и составляет от 45 до 90 минут.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4 класс: русский язык, математика, один из предметов (окружающий мир, литературное чтение, иностранный язык);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5 класс: русский язык, математика, один из предметов (история, литература, иностранный язык), один из предметов (география, биология);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</w:p>
    <w:p w:rsid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684">
        <w:rPr>
          <w:rFonts w:ascii="Times New Roman" w:hAnsi="Times New Roman" w:cs="Times New Roman"/>
          <w:sz w:val="24"/>
          <w:szCs w:val="24"/>
        </w:rPr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</w:p>
    <w:p w:rsidR="00277684" w:rsidRPr="00277684" w:rsidRDefault="00277684" w:rsidP="00277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684">
        <w:rPr>
          <w:rFonts w:ascii="Times New Roman" w:hAnsi="Times New Roman" w:cs="Times New Roman"/>
          <w:sz w:val="24"/>
          <w:szCs w:val="24"/>
        </w:rPr>
        <w:t xml:space="preserve">График проведения ВПР в 2024-2025 учебном году в школах утвержден приказом </w:t>
      </w:r>
      <w:proofErr w:type="spellStart"/>
      <w:r w:rsidRPr="0027768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277684">
        <w:rPr>
          <w:rFonts w:ascii="Times New Roman" w:hAnsi="Times New Roman" w:cs="Times New Roman"/>
          <w:sz w:val="24"/>
          <w:szCs w:val="24"/>
        </w:rPr>
        <w:t xml:space="preserve"> от 13.05.2024 № 1008.</w:t>
      </w:r>
    </w:p>
    <w:p w:rsidR="00277684" w:rsidRPr="00277684" w:rsidRDefault="00277684" w:rsidP="00277684">
      <w:r w:rsidRPr="00277684">
        <w:t> </w:t>
      </w:r>
    </w:p>
    <w:p w:rsidR="00A218D1" w:rsidRDefault="00A218D1"/>
    <w:sectPr w:rsidR="00A2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5F2"/>
    <w:multiLevelType w:val="hybridMultilevel"/>
    <w:tmpl w:val="29005E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277684"/>
    <w:rsid w:val="00857CF1"/>
    <w:rsid w:val="00A2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D343-4A37-43D9-9108-4D73A57F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2025-04-06T14:27:00Z</dcterms:created>
  <dcterms:modified xsi:type="dcterms:W3CDTF">2025-04-06T14:33:00Z</dcterms:modified>
</cp:coreProperties>
</file>